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3FF72" w14:textId="77777777" w:rsidR="00227937" w:rsidRPr="00B92CB3" w:rsidRDefault="00903E64" w:rsidP="00227937">
      <w:pPr>
        <w:spacing w:line="240" w:lineRule="auto"/>
        <w:jc w:val="center"/>
        <w:rPr>
          <w:rFonts w:ascii="SassoonPrimaryInfant" w:hAnsi="SassoonPrimaryInfant"/>
          <w:sz w:val="20"/>
          <w:szCs w:val="20"/>
        </w:rPr>
      </w:pPr>
      <w:r w:rsidRPr="00B92CB3">
        <w:rPr>
          <w:rFonts w:ascii="SassoonPrimaryInfant" w:eastAsia="Calibri" w:hAnsi="SassoonPrimaryInfant" w:cs="Times New Roman"/>
          <w:sz w:val="20"/>
          <w:szCs w:val="20"/>
        </w:rPr>
        <w:object w:dxaOrig="4776" w:dyaOrig="3564" w14:anchorId="2B2F6C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8pt;height:109.2pt" o:ole="">
            <v:imagedata r:id="rId11" o:title=""/>
          </v:shape>
          <o:OLEObject Type="Embed" ProgID="PBrush" ShapeID="_x0000_i1025" DrawAspect="Content" ObjectID="_1777112704" r:id="rId12"/>
        </w:object>
      </w:r>
    </w:p>
    <w:p w14:paraId="72FBE69D" w14:textId="77777777" w:rsidR="00227937" w:rsidRPr="00B92CB3" w:rsidRDefault="00227937" w:rsidP="00227937">
      <w:pPr>
        <w:spacing w:line="240" w:lineRule="auto"/>
        <w:jc w:val="center"/>
        <w:rPr>
          <w:rFonts w:ascii="SassoonPrimaryInfant" w:hAnsi="SassoonPrimaryInfant"/>
          <w:sz w:val="20"/>
          <w:szCs w:val="20"/>
        </w:rPr>
      </w:pPr>
    </w:p>
    <w:p w14:paraId="44CAF9BD" w14:textId="77777777" w:rsidR="00227937" w:rsidRPr="00B92CB3" w:rsidRDefault="00227937" w:rsidP="00A37701">
      <w:pPr>
        <w:spacing w:line="240" w:lineRule="auto"/>
        <w:jc w:val="center"/>
        <w:rPr>
          <w:rFonts w:ascii="SassoonPrimaryInfant" w:hAnsi="SassoonPrimaryInfant"/>
          <w:b/>
          <w:color w:val="00B050"/>
          <w:sz w:val="56"/>
          <w:szCs w:val="44"/>
        </w:rPr>
      </w:pPr>
      <w:r w:rsidRPr="00B92CB3">
        <w:rPr>
          <w:rFonts w:ascii="SassoonPrimaryInfant" w:hAnsi="SassoonPrimaryInfant"/>
          <w:b/>
          <w:color w:val="00B050"/>
          <w:sz w:val="56"/>
          <w:szCs w:val="44"/>
        </w:rPr>
        <w:t>Fairburn View Primary School</w:t>
      </w:r>
    </w:p>
    <w:p w14:paraId="39DBA64C" w14:textId="77777777" w:rsidR="006419F2" w:rsidRPr="00B92CB3" w:rsidRDefault="00FF5161" w:rsidP="006419F2">
      <w:pPr>
        <w:spacing w:line="240" w:lineRule="auto"/>
        <w:jc w:val="center"/>
        <w:rPr>
          <w:rFonts w:ascii="SassoonPrimaryInfant" w:hAnsi="SassoonPrimaryInfant"/>
          <w:b/>
          <w:sz w:val="56"/>
          <w:szCs w:val="44"/>
        </w:rPr>
      </w:pPr>
      <w:r w:rsidRPr="00B92CB3">
        <w:rPr>
          <w:rFonts w:ascii="SassoonPrimaryInfant" w:hAnsi="SassoonPrimaryInfant"/>
          <w:b/>
          <w:sz w:val="56"/>
          <w:szCs w:val="44"/>
        </w:rPr>
        <w:t>Charging and Remissions Policy</w:t>
      </w:r>
    </w:p>
    <w:p w14:paraId="3A8774E5" w14:textId="6EE0DCF8" w:rsidR="006419F2" w:rsidRPr="00B92CB3" w:rsidRDefault="002625CD" w:rsidP="006419F2">
      <w:pPr>
        <w:spacing w:line="240" w:lineRule="auto"/>
        <w:jc w:val="center"/>
        <w:rPr>
          <w:rFonts w:ascii="SassoonPrimaryInfant" w:hAnsi="SassoonPrimaryInfant"/>
          <w:b/>
          <w:sz w:val="36"/>
          <w:szCs w:val="44"/>
        </w:rPr>
      </w:pPr>
      <w:r>
        <w:rPr>
          <w:rFonts w:ascii="SassoonPrimaryInfant" w:hAnsi="SassoonPrimaryInfant"/>
          <w:b/>
          <w:sz w:val="36"/>
          <w:szCs w:val="44"/>
        </w:rPr>
        <w:t>May</w:t>
      </w:r>
      <w:r w:rsidR="00C77155">
        <w:rPr>
          <w:rFonts w:ascii="SassoonPrimaryInfant" w:hAnsi="SassoonPrimaryInfant"/>
          <w:b/>
          <w:sz w:val="36"/>
          <w:szCs w:val="44"/>
        </w:rPr>
        <w:t xml:space="preserve"> 202</w:t>
      </w:r>
      <w:r>
        <w:rPr>
          <w:rFonts w:ascii="SassoonPrimaryInfant" w:hAnsi="SassoonPrimaryInfant"/>
          <w:b/>
          <w:sz w:val="36"/>
          <w:szCs w:val="44"/>
        </w:rPr>
        <w:t>4</w:t>
      </w:r>
    </w:p>
    <w:p w14:paraId="7D377013" w14:textId="77777777" w:rsidR="006419F2" w:rsidRPr="00B92CB3" w:rsidRDefault="006419F2" w:rsidP="006419F2">
      <w:pPr>
        <w:spacing w:line="240" w:lineRule="auto"/>
        <w:jc w:val="center"/>
        <w:rPr>
          <w:rFonts w:ascii="SassoonPrimaryInfant" w:hAnsi="SassoonPrimaryInfant"/>
          <w:b/>
          <w:sz w:val="36"/>
          <w:szCs w:val="44"/>
        </w:rPr>
      </w:pPr>
    </w:p>
    <w:p w14:paraId="52D37FD0" w14:textId="42A25BB3" w:rsidR="006419F2" w:rsidRPr="00B92CB3" w:rsidRDefault="006419F2" w:rsidP="006419F2">
      <w:pPr>
        <w:spacing w:line="240" w:lineRule="auto"/>
        <w:rPr>
          <w:rFonts w:ascii="SassoonPrimaryInfant" w:hAnsi="SassoonPrimaryInfant"/>
          <w:b/>
          <w:sz w:val="36"/>
          <w:szCs w:val="36"/>
        </w:rPr>
      </w:pPr>
      <w:r w:rsidRPr="00B92CB3">
        <w:rPr>
          <w:rFonts w:ascii="SassoonPrimaryInfant" w:hAnsi="SassoonPrimaryInfant"/>
          <w:b/>
          <w:sz w:val="36"/>
          <w:szCs w:val="36"/>
        </w:rPr>
        <w:t xml:space="preserve">Prepared By: </w:t>
      </w:r>
      <w:r w:rsidR="002625CD">
        <w:rPr>
          <w:rFonts w:ascii="SassoonPrimaryInfant" w:hAnsi="SassoonPrimaryInfant"/>
          <w:b/>
          <w:sz w:val="36"/>
          <w:szCs w:val="36"/>
        </w:rPr>
        <w:t xml:space="preserve">J Allison </w:t>
      </w:r>
    </w:p>
    <w:p w14:paraId="16DB3298" w14:textId="66536E29" w:rsidR="003F5A3C" w:rsidRPr="00B92CB3" w:rsidRDefault="003F5A3C" w:rsidP="006419F2">
      <w:pPr>
        <w:spacing w:line="240" w:lineRule="auto"/>
        <w:rPr>
          <w:rFonts w:ascii="SassoonPrimaryInfant" w:hAnsi="SassoonPrimaryInfant"/>
          <w:b/>
          <w:sz w:val="36"/>
          <w:szCs w:val="36"/>
        </w:rPr>
      </w:pPr>
      <w:r w:rsidRPr="00B92CB3">
        <w:rPr>
          <w:rFonts w:ascii="SassoonPrimaryInfant" w:hAnsi="SassoonPrimaryInfant"/>
          <w:b/>
          <w:sz w:val="36"/>
          <w:szCs w:val="36"/>
        </w:rPr>
        <w:t xml:space="preserve">Date Taken to Governors: </w:t>
      </w:r>
      <w:r w:rsidR="002625CD">
        <w:rPr>
          <w:rFonts w:ascii="SassoonPrimaryInfant" w:hAnsi="SassoonPrimaryInfant"/>
          <w:b/>
          <w:sz w:val="36"/>
          <w:szCs w:val="36"/>
        </w:rPr>
        <w:t>21.05.24</w:t>
      </w:r>
    </w:p>
    <w:p w14:paraId="7230B780" w14:textId="77777777" w:rsidR="006419F2" w:rsidRPr="00B92CB3" w:rsidRDefault="006419F2" w:rsidP="006419F2">
      <w:pPr>
        <w:rPr>
          <w:rFonts w:ascii="SassoonPrimaryInfant" w:hAnsi="SassoonPrimaryInfant"/>
          <w:b/>
          <w:sz w:val="36"/>
          <w:szCs w:val="36"/>
        </w:rPr>
      </w:pPr>
    </w:p>
    <w:p w14:paraId="51FC91E0" w14:textId="77777777" w:rsidR="006419F2" w:rsidRPr="00B92CB3" w:rsidRDefault="006419F2" w:rsidP="006419F2">
      <w:pPr>
        <w:spacing w:line="240" w:lineRule="auto"/>
        <w:rPr>
          <w:rFonts w:ascii="SassoonPrimaryInfant" w:hAnsi="SassoonPrimaryInfant"/>
          <w:b/>
          <w:sz w:val="36"/>
          <w:szCs w:val="36"/>
        </w:rPr>
      </w:pPr>
      <w:r w:rsidRPr="00B92CB3">
        <w:rPr>
          <w:rFonts w:ascii="SassoonPrimaryInfant" w:hAnsi="SassoonPrimaryInfant"/>
          <w:b/>
          <w:sz w:val="36"/>
          <w:szCs w:val="36"/>
        </w:rPr>
        <w:t>Signed by: ______________________</w:t>
      </w:r>
    </w:p>
    <w:p w14:paraId="61751943" w14:textId="77777777" w:rsidR="006419F2" w:rsidRPr="00B92CB3" w:rsidRDefault="006419F2" w:rsidP="006419F2">
      <w:pPr>
        <w:spacing w:line="240" w:lineRule="auto"/>
        <w:rPr>
          <w:rFonts w:ascii="SassoonPrimaryInfant" w:hAnsi="SassoonPrimaryInfant"/>
          <w:b/>
          <w:sz w:val="36"/>
          <w:szCs w:val="36"/>
        </w:rPr>
      </w:pPr>
      <w:r w:rsidRPr="00B92CB3">
        <w:rPr>
          <w:rFonts w:ascii="SassoonPrimaryInfant" w:hAnsi="SassoonPrimaryInfant"/>
          <w:b/>
          <w:sz w:val="36"/>
          <w:szCs w:val="36"/>
        </w:rPr>
        <w:t xml:space="preserve">Head Teacher </w:t>
      </w:r>
      <w:r w:rsidR="00D3659A" w:rsidRPr="00B92CB3">
        <w:rPr>
          <w:rFonts w:ascii="SassoonPrimaryInfant" w:hAnsi="SassoonPrimaryInfant"/>
          <w:b/>
          <w:sz w:val="36"/>
          <w:szCs w:val="36"/>
        </w:rPr>
        <w:t>–</w:t>
      </w:r>
      <w:r w:rsidRPr="00B92CB3">
        <w:rPr>
          <w:rFonts w:ascii="SassoonPrimaryInfant" w:hAnsi="SassoonPrimaryInfant"/>
          <w:b/>
          <w:sz w:val="36"/>
          <w:szCs w:val="36"/>
        </w:rPr>
        <w:t xml:space="preserve"> </w:t>
      </w:r>
      <w:r w:rsidR="00D3659A" w:rsidRPr="00B92CB3">
        <w:rPr>
          <w:rFonts w:ascii="SassoonPrimaryInfant" w:hAnsi="SassoonPrimaryInfant"/>
          <w:b/>
          <w:sz w:val="36"/>
          <w:szCs w:val="36"/>
        </w:rPr>
        <w:t>M Brownlee</w:t>
      </w:r>
    </w:p>
    <w:p w14:paraId="645705D7" w14:textId="77777777" w:rsidR="006419F2" w:rsidRPr="00B92CB3" w:rsidRDefault="006419F2" w:rsidP="006419F2">
      <w:pPr>
        <w:rPr>
          <w:rFonts w:ascii="SassoonPrimaryInfant" w:hAnsi="SassoonPrimaryInfant"/>
          <w:b/>
          <w:sz w:val="36"/>
          <w:szCs w:val="36"/>
        </w:rPr>
      </w:pPr>
    </w:p>
    <w:p w14:paraId="7987F586" w14:textId="77777777" w:rsidR="006419F2" w:rsidRPr="00B92CB3" w:rsidRDefault="006419F2" w:rsidP="006419F2">
      <w:pPr>
        <w:spacing w:line="240" w:lineRule="auto"/>
        <w:rPr>
          <w:rFonts w:ascii="SassoonPrimaryInfant" w:hAnsi="SassoonPrimaryInfant"/>
          <w:b/>
          <w:sz w:val="36"/>
          <w:szCs w:val="36"/>
        </w:rPr>
      </w:pPr>
      <w:r w:rsidRPr="00B92CB3">
        <w:rPr>
          <w:rFonts w:ascii="SassoonPrimaryInfant" w:hAnsi="SassoonPrimaryInfant"/>
          <w:b/>
          <w:sz w:val="36"/>
          <w:szCs w:val="36"/>
        </w:rPr>
        <w:t>Signed by: ______________________</w:t>
      </w:r>
    </w:p>
    <w:p w14:paraId="6FE30F83" w14:textId="10977747" w:rsidR="006419F2" w:rsidRPr="00B92CB3" w:rsidRDefault="006419F2" w:rsidP="003F5A3C">
      <w:pPr>
        <w:spacing w:line="240" w:lineRule="auto"/>
        <w:jc w:val="both"/>
        <w:rPr>
          <w:rFonts w:ascii="SassoonPrimaryInfant" w:hAnsi="SassoonPrimaryInfant"/>
          <w:b/>
          <w:sz w:val="36"/>
          <w:szCs w:val="44"/>
        </w:rPr>
      </w:pPr>
      <w:r w:rsidRPr="00B92CB3">
        <w:rPr>
          <w:rFonts w:ascii="SassoonPrimaryInfant" w:hAnsi="SassoonPrimaryInfant"/>
          <w:b/>
          <w:sz w:val="36"/>
          <w:szCs w:val="36"/>
        </w:rPr>
        <w:t xml:space="preserve">Chair of Governors </w:t>
      </w:r>
      <w:r w:rsidR="00D3659A" w:rsidRPr="00B92CB3">
        <w:rPr>
          <w:rFonts w:ascii="SassoonPrimaryInfant" w:hAnsi="SassoonPrimaryInfant"/>
          <w:b/>
          <w:sz w:val="36"/>
          <w:szCs w:val="36"/>
        </w:rPr>
        <w:t>–</w:t>
      </w:r>
      <w:r w:rsidRPr="00B92CB3">
        <w:rPr>
          <w:rFonts w:ascii="SassoonPrimaryInfant" w:hAnsi="SassoonPrimaryInfant"/>
          <w:b/>
          <w:sz w:val="36"/>
          <w:szCs w:val="36"/>
        </w:rPr>
        <w:t xml:space="preserve"> </w:t>
      </w:r>
      <w:r w:rsidR="002625CD">
        <w:rPr>
          <w:rFonts w:ascii="SassoonPrimaryInfant" w:hAnsi="SassoonPrimaryInfant"/>
          <w:b/>
          <w:sz w:val="36"/>
          <w:szCs w:val="36"/>
        </w:rPr>
        <w:t xml:space="preserve">Jonathan Foster </w:t>
      </w:r>
    </w:p>
    <w:p w14:paraId="74D6FBEA" w14:textId="198321E6" w:rsidR="002F1C2A" w:rsidRPr="00B92CB3" w:rsidRDefault="006419F2" w:rsidP="006419F2">
      <w:pPr>
        <w:spacing w:line="240" w:lineRule="auto"/>
        <w:rPr>
          <w:rFonts w:ascii="SassoonPrimaryInfant" w:hAnsi="SassoonPrimaryInfant"/>
          <w:b/>
          <w:sz w:val="36"/>
          <w:szCs w:val="44"/>
        </w:rPr>
      </w:pPr>
      <w:r w:rsidRPr="00B92CB3">
        <w:rPr>
          <w:rFonts w:ascii="SassoonPrimaryInfant" w:hAnsi="SassoonPrimaryInfant"/>
          <w:b/>
          <w:sz w:val="36"/>
          <w:szCs w:val="44"/>
        </w:rPr>
        <w:t xml:space="preserve">Review Date: </w:t>
      </w:r>
      <w:r w:rsidR="002625CD">
        <w:rPr>
          <w:rFonts w:ascii="SassoonPrimaryInfant" w:hAnsi="SassoonPrimaryInfant"/>
          <w:b/>
          <w:sz w:val="36"/>
          <w:szCs w:val="44"/>
        </w:rPr>
        <w:t>June 2026</w:t>
      </w:r>
    </w:p>
    <w:p w14:paraId="768B2C6D" w14:textId="56B83A76" w:rsidR="00B92CB3" w:rsidRDefault="00B92CB3" w:rsidP="00FF5161">
      <w:pPr>
        <w:pStyle w:val="ListParagraph"/>
        <w:ind w:left="0"/>
        <w:rPr>
          <w:rFonts w:ascii="SassoonPrimaryInfant" w:hAnsi="SassoonPrimaryInfant"/>
          <w:b/>
          <w:sz w:val="28"/>
          <w:szCs w:val="28"/>
        </w:rPr>
      </w:pPr>
    </w:p>
    <w:p w14:paraId="70F955B6" w14:textId="0880959A" w:rsidR="002625CD" w:rsidRDefault="002625CD" w:rsidP="00FF5161">
      <w:pPr>
        <w:pStyle w:val="ListParagraph"/>
        <w:ind w:left="0"/>
        <w:rPr>
          <w:rFonts w:ascii="SassoonPrimaryInfant" w:hAnsi="SassoonPrimaryInfant"/>
          <w:b/>
          <w:sz w:val="28"/>
          <w:szCs w:val="28"/>
        </w:rPr>
      </w:pPr>
    </w:p>
    <w:p w14:paraId="47F7F9E1" w14:textId="0F3A0AC7" w:rsidR="006D3400" w:rsidRDefault="006D3400" w:rsidP="00FF5161">
      <w:pPr>
        <w:pStyle w:val="ListParagraph"/>
        <w:ind w:left="0"/>
        <w:rPr>
          <w:rFonts w:ascii="SassoonPrimaryInfant" w:hAnsi="SassoonPrimaryInfant"/>
          <w:b/>
          <w:sz w:val="28"/>
          <w:szCs w:val="28"/>
        </w:rPr>
      </w:pPr>
    </w:p>
    <w:p w14:paraId="40BC2632" w14:textId="0D1224F5" w:rsidR="006D3400" w:rsidRDefault="006D3400" w:rsidP="00FF5161">
      <w:pPr>
        <w:pStyle w:val="ListParagraph"/>
        <w:ind w:left="0"/>
        <w:rPr>
          <w:rFonts w:ascii="SassoonPrimaryInfant" w:hAnsi="SassoonPrimaryInfant"/>
          <w:b/>
          <w:sz w:val="28"/>
          <w:szCs w:val="28"/>
        </w:rPr>
      </w:pPr>
    </w:p>
    <w:p w14:paraId="0C2087D9" w14:textId="77777777" w:rsidR="006D3400" w:rsidRDefault="006D3400" w:rsidP="00FF5161">
      <w:pPr>
        <w:pStyle w:val="ListParagraph"/>
        <w:ind w:left="0"/>
        <w:rPr>
          <w:rFonts w:ascii="SassoonPrimaryInfant" w:hAnsi="SassoonPrimaryInfant"/>
          <w:b/>
          <w:sz w:val="28"/>
          <w:szCs w:val="28"/>
        </w:rPr>
      </w:pPr>
      <w:bookmarkStart w:id="0" w:name="_GoBack"/>
      <w:bookmarkEnd w:id="0"/>
    </w:p>
    <w:p w14:paraId="54344B81"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1. Admissions</w:t>
      </w:r>
    </w:p>
    <w:p w14:paraId="75418214"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There is no charge for admissions.</w:t>
      </w:r>
    </w:p>
    <w:p w14:paraId="6D2840E2"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2. School meals</w:t>
      </w:r>
    </w:p>
    <w:p w14:paraId="3C4E159D" w14:textId="19E95FC8" w:rsidR="00FF5161" w:rsidRPr="00B92CB3" w:rsidRDefault="00FF5161" w:rsidP="00FF5161">
      <w:pPr>
        <w:rPr>
          <w:rFonts w:ascii="SassoonPrimaryInfant" w:hAnsi="SassoonPrimaryInfant"/>
          <w:i/>
          <w:color w:val="808080"/>
          <w:sz w:val="20"/>
          <w:szCs w:val="20"/>
        </w:rPr>
      </w:pPr>
      <w:r w:rsidRPr="00B92CB3">
        <w:rPr>
          <w:rFonts w:ascii="SassoonPrimaryInfant" w:hAnsi="SassoonPrimaryInfant"/>
          <w:sz w:val="20"/>
          <w:szCs w:val="20"/>
        </w:rPr>
        <w:t>There is no charge for children who are entitled to free school meals or infant free school meals. Pupils who are not entitled to free school meals will be charged a set amount</w:t>
      </w:r>
      <w:r w:rsidR="000A05C9">
        <w:rPr>
          <w:rFonts w:ascii="SassoonPrimaryInfant" w:hAnsi="SassoonPrimaryInfant"/>
          <w:sz w:val="20"/>
          <w:szCs w:val="20"/>
        </w:rPr>
        <w:t xml:space="preserve"> </w:t>
      </w:r>
      <w:r w:rsidRPr="00B92CB3">
        <w:rPr>
          <w:rFonts w:ascii="SassoonPrimaryInfant" w:hAnsi="SassoonPrimaryInfant"/>
          <w:sz w:val="20"/>
          <w:szCs w:val="20"/>
        </w:rPr>
        <w:t>decided by the governing body and catering company.</w:t>
      </w:r>
      <w:r w:rsidR="000B5406" w:rsidRPr="00B92CB3">
        <w:rPr>
          <w:rFonts w:ascii="SassoonPrimaryInfant" w:hAnsi="SassoonPrimaryInfant"/>
          <w:sz w:val="20"/>
          <w:szCs w:val="20"/>
        </w:rPr>
        <w:t xml:space="preserve"> This is paid directly to the school meal provider. </w:t>
      </w:r>
      <w:r w:rsidRPr="00B92CB3">
        <w:rPr>
          <w:rFonts w:ascii="SassoonPrimaryInfant" w:hAnsi="SassoonPrimaryInfant"/>
          <w:sz w:val="20"/>
          <w:szCs w:val="20"/>
        </w:rPr>
        <w:t xml:space="preserve"> </w:t>
      </w:r>
    </w:p>
    <w:p w14:paraId="1A9FF716"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3. Public examinations</w:t>
      </w:r>
    </w:p>
    <w:p w14:paraId="05D6D2AC"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There is no charge for examinations that are part of the curriculum and on the school’s set examinations list, where children have been prepared for the examinations by the school. However, if the pupil fails without good reason to meet an examination requirement, the school may recover the fee incurred from that pupil’s parents. This includes re-sits.</w:t>
      </w:r>
    </w:p>
    <w:p w14:paraId="1D5CD57F" w14:textId="77777777" w:rsidR="00FF5161" w:rsidRPr="00B92CB3" w:rsidRDefault="00FF5161" w:rsidP="00FF5161">
      <w:pPr>
        <w:rPr>
          <w:rFonts w:ascii="SassoonPrimaryInfant" w:hAnsi="SassoonPrimaryInfant"/>
          <w:i/>
          <w:color w:val="808080"/>
          <w:sz w:val="20"/>
          <w:szCs w:val="20"/>
        </w:rPr>
      </w:pPr>
      <w:r w:rsidRPr="00B92CB3">
        <w:rPr>
          <w:rFonts w:ascii="SassoonPrimaryInfant" w:hAnsi="SassoonPrimaryInfant"/>
          <w:i/>
          <w:color w:val="808080"/>
          <w:sz w:val="20"/>
          <w:szCs w:val="20"/>
        </w:rPr>
        <w:t>There is no charge for examinations that are not on the set list, but have been arranged by the school.</w:t>
      </w:r>
    </w:p>
    <w:p w14:paraId="0D7727C8" w14:textId="77777777" w:rsidR="00FF5161" w:rsidRPr="00B92CB3" w:rsidRDefault="00FF5161" w:rsidP="00FF5161">
      <w:pPr>
        <w:rPr>
          <w:rFonts w:ascii="SassoonPrimaryInfant" w:hAnsi="SassoonPrimaryInfant"/>
          <w:i/>
          <w:color w:val="808080"/>
          <w:sz w:val="20"/>
          <w:szCs w:val="20"/>
        </w:rPr>
      </w:pPr>
      <w:r w:rsidRPr="00B92CB3">
        <w:rPr>
          <w:rFonts w:ascii="SassoonPrimaryInfant" w:hAnsi="SassoonPrimaryInfant"/>
          <w:i/>
          <w:color w:val="808080"/>
          <w:sz w:val="20"/>
          <w:szCs w:val="20"/>
        </w:rPr>
        <w:t xml:space="preserve">There </w:t>
      </w:r>
      <w:r w:rsidRPr="00B92CB3">
        <w:rPr>
          <w:rFonts w:ascii="SassoonPrimaryInfant" w:hAnsi="SassoonPrimaryInfant"/>
          <w:b/>
          <w:i/>
          <w:color w:val="808080"/>
          <w:sz w:val="20"/>
          <w:szCs w:val="20"/>
        </w:rPr>
        <w:t>is a charge</w:t>
      </w:r>
      <w:r w:rsidRPr="00B92CB3">
        <w:rPr>
          <w:rFonts w:ascii="SassoonPrimaryInfant" w:hAnsi="SassoonPrimaryInfant"/>
          <w:i/>
          <w:color w:val="808080"/>
          <w:sz w:val="20"/>
          <w:szCs w:val="20"/>
        </w:rPr>
        <w:t xml:space="preserve"> of the examination entry fee(s) if the registered pupil has not been prepared for the examination(s) at the school (</w:t>
      </w:r>
      <w:r w:rsidRPr="00B92CB3">
        <w:rPr>
          <w:rFonts w:ascii="SassoonPrimaryInfant" w:hAnsi="SassoonPrimaryInfant"/>
          <w:b/>
          <w:i/>
          <w:color w:val="808080"/>
          <w:sz w:val="20"/>
          <w:szCs w:val="20"/>
        </w:rPr>
        <w:t>see Optional extras under</w:t>
      </w:r>
      <w:r w:rsidRPr="00B92CB3">
        <w:rPr>
          <w:rFonts w:ascii="SassoonPrimaryInfant" w:hAnsi="SassoonPrimaryInfant"/>
          <w:i/>
          <w:color w:val="808080"/>
          <w:sz w:val="20"/>
          <w:szCs w:val="20"/>
        </w:rPr>
        <w:t xml:space="preserve"> </w:t>
      </w:r>
      <w:r w:rsidRPr="00B92CB3">
        <w:rPr>
          <w:rFonts w:ascii="SassoonPrimaryInfant" w:hAnsi="SassoonPrimaryInfant"/>
          <w:b/>
          <w:i/>
          <w:color w:val="808080"/>
          <w:sz w:val="20"/>
          <w:szCs w:val="20"/>
        </w:rPr>
        <w:t>section 5</w:t>
      </w:r>
      <w:r w:rsidRPr="00B92CB3">
        <w:rPr>
          <w:rFonts w:ascii="SassoonPrimaryInfant" w:hAnsi="SassoonPrimaryInfant"/>
          <w:i/>
          <w:color w:val="808080"/>
          <w:sz w:val="20"/>
          <w:szCs w:val="20"/>
        </w:rPr>
        <w:t>)</w:t>
      </w:r>
    </w:p>
    <w:p w14:paraId="2F3DD170"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4. Activities that take place during school hours (this does not include the break in the middle of the school day)</w:t>
      </w:r>
    </w:p>
    <w:p w14:paraId="71988ED9"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 xml:space="preserve">There is no charge for activities during school hours with the exception of music tuition </w:t>
      </w:r>
      <w:r w:rsidRPr="00B92CB3">
        <w:rPr>
          <w:rFonts w:ascii="SassoonPrimaryInfant" w:hAnsi="SassoonPrimaryInfant"/>
          <w:b/>
          <w:sz w:val="20"/>
          <w:szCs w:val="20"/>
        </w:rPr>
        <w:t>(section 8)</w:t>
      </w:r>
      <w:r w:rsidRPr="00B92CB3">
        <w:rPr>
          <w:rFonts w:ascii="SassoonPrimaryInfant" w:hAnsi="SassoonPrimaryInfant"/>
          <w:sz w:val="20"/>
          <w:szCs w:val="20"/>
        </w:rPr>
        <w:t>.</w:t>
      </w:r>
    </w:p>
    <w:p w14:paraId="04AD20E2"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There is no charge for transport during school hours to school-organised activities.</w:t>
      </w:r>
    </w:p>
    <w:p w14:paraId="00D32FEF" w14:textId="77777777" w:rsidR="00FF5161" w:rsidRPr="00B92CB3" w:rsidRDefault="00FF5161" w:rsidP="00FF5161">
      <w:pPr>
        <w:rPr>
          <w:rFonts w:ascii="SassoonPrimaryInfant" w:hAnsi="SassoonPrimaryInfant"/>
          <w:b/>
          <w:sz w:val="20"/>
          <w:szCs w:val="20"/>
        </w:rPr>
      </w:pPr>
      <w:r w:rsidRPr="00B92CB3">
        <w:rPr>
          <w:rFonts w:ascii="SassoonPrimaryInfant" w:hAnsi="SassoonPrimaryInfant"/>
          <w:b/>
          <w:sz w:val="20"/>
          <w:szCs w:val="20"/>
        </w:rPr>
        <w:t>We may charge for:</w:t>
      </w:r>
    </w:p>
    <w:p w14:paraId="40E28F48" w14:textId="77777777" w:rsidR="00FF5161" w:rsidRPr="00B92CB3" w:rsidRDefault="00FF5161" w:rsidP="00FF5161">
      <w:pPr>
        <w:pStyle w:val="ListParagraph"/>
        <w:numPr>
          <w:ilvl w:val="0"/>
          <w:numId w:val="11"/>
        </w:numPr>
        <w:rPr>
          <w:rFonts w:ascii="SassoonPrimaryInfant" w:hAnsi="SassoonPrimaryInfant"/>
          <w:sz w:val="20"/>
          <w:szCs w:val="20"/>
        </w:rPr>
      </w:pPr>
      <w:r w:rsidRPr="00B92CB3">
        <w:rPr>
          <w:rFonts w:ascii="SassoonPrimaryInfant" w:hAnsi="SassoonPrimaryInfant"/>
          <w:sz w:val="20"/>
          <w:szCs w:val="20"/>
        </w:rPr>
        <w:t>books and materials that the parent wishes the child to keep (the cost will be made clear to the parents before charge)</w:t>
      </w:r>
    </w:p>
    <w:p w14:paraId="4E9FA47C" w14:textId="77777777" w:rsidR="00FF5161" w:rsidRPr="00B92CB3" w:rsidRDefault="00FF5161" w:rsidP="00FF5161">
      <w:pPr>
        <w:pStyle w:val="ListParagraph"/>
        <w:numPr>
          <w:ilvl w:val="0"/>
          <w:numId w:val="11"/>
        </w:numPr>
        <w:rPr>
          <w:rFonts w:ascii="SassoonPrimaryInfant" w:hAnsi="SassoonPrimaryInfant"/>
          <w:sz w:val="20"/>
          <w:szCs w:val="20"/>
        </w:rPr>
      </w:pPr>
      <w:r w:rsidRPr="00B92CB3">
        <w:rPr>
          <w:rFonts w:ascii="SassoonPrimaryInfant" w:hAnsi="SassoonPrimaryInfant"/>
          <w:sz w:val="20"/>
          <w:szCs w:val="20"/>
        </w:rPr>
        <w:t xml:space="preserve">optional extras </w:t>
      </w:r>
      <w:r w:rsidRPr="00B92CB3">
        <w:rPr>
          <w:rFonts w:ascii="SassoonPrimaryInfant" w:hAnsi="SassoonPrimaryInfant"/>
          <w:b/>
          <w:sz w:val="20"/>
          <w:szCs w:val="20"/>
        </w:rPr>
        <w:t>(section 5)</w:t>
      </w:r>
    </w:p>
    <w:p w14:paraId="5D75FA7E" w14:textId="77777777" w:rsidR="00FF5161" w:rsidRPr="00B92CB3" w:rsidRDefault="00FF5161" w:rsidP="00FF5161">
      <w:pPr>
        <w:pStyle w:val="ListParagraph"/>
        <w:numPr>
          <w:ilvl w:val="0"/>
          <w:numId w:val="11"/>
        </w:numPr>
        <w:spacing w:after="0"/>
        <w:rPr>
          <w:rFonts w:ascii="SassoonPrimaryInfant" w:hAnsi="SassoonPrimaryInfant"/>
          <w:sz w:val="20"/>
          <w:szCs w:val="20"/>
        </w:rPr>
      </w:pPr>
      <w:r w:rsidRPr="00B92CB3">
        <w:rPr>
          <w:rFonts w:ascii="SassoonPrimaryInfant" w:hAnsi="SassoonPrimaryInfant"/>
          <w:sz w:val="20"/>
          <w:szCs w:val="20"/>
        </w:rPr>
        <w:t xml:space="preserve">music or vocal tuition </w:t>
      </w:r>
      <w:r w:rsidRPr="00B92CB3">
        <w:rPr>
          <w:rFonts w:ascii="SassoonPrimaryInfant" w:hAnsi="SassoonPrimaryInfant"/>
          <w:b/>
          <w:sz w:val="20"/>
          <w:szCs w:val="20"/>
        </w:rPr>
        <w:t>(section 8).</w:t>
      </w:r>
    </w:p>
    <w:p w14:paraId="12179EA0" w14:textId="77777777" w:rsidR="00FF5161" w:rsidRPr="00B92CB3" w:rsidRDefault="00FF5161" w:rsidP="00FF5161">
      <w:pPr>
        <w:spacing w:after="0"/>
        <w:ind w:left="360"/>
        <w:rPr>
          <w:rFonts w:ascii="SassoonPrimaryInfant" w:hAnsi="SassoonPrimaryInfant"/>
          <w:i/>
          <w:sz w:val="20"/>
          <w:szCs w:val="20"/>
        </w:rPr>
      </w:pPr>
    </w:p>
    <w:p w14:paraId="2F2D145A"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5. Activities that take place outside of school hours (non-residential)</w:t>
      </w:r>
    </w:p>
    <w:p w14:paraId="6F728B52"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There is no charge for activities that take place outside of school hours when they are:</w:t>
      </w:r>
    </w:p>
    <w:p w14:paraId="1857C5B3" w14:textId="77777777" w:rsidR="00FF5161" w:rsidRPr="00B92CB3" w:rsidRDefault="00FF5161" w:rsidP="00FF5161">
      <w:pPr>
        <w:pStyle w:val="ListParagraph"/>
        <w:numPr>
          <w:ilvl w:val="0"/>
          <w:numId w:val="12"/>
        </w:numPr>
        <w:rPr>
          <w:rFonts w:ascii="SassoonPrimaryInfant" w:hAnsi="SassoonPrimaryInfant"/>
          <w:sz w:val="20"/>
          <w:szCs w:val="20"/>
        </w:rPr>
      </w:pPr>
      <w:r w:rsidRPr="00B92CB3">
        <w:rPr>
          <w:rFonts w:ascii="SassoonPrimaryInfant" w:hAnsi="SassoonPrimaryInfant"/>
          <w:sz w:val="20"/>
          <w:szCs w:val="20"/>
        </w:rPr>
        <w:t xml:space="preserve">part of the set curriculum, </w:t>
      </w:r>
      <w:r w:rsidRPr="00B92CB3">
        <w:rPr>
          <w:rFonts w:ascii="SassoonPrimaryInfant" w:hAnsi="SassoonPrimaryInfant"/>
          <w:i/>
          <w:color w:val="808080"/>
          <w:sz w:val="20"/>
          <w:szCs w:val="20"/>
        </w:rPr>
        <w:t>including sports matches against other schools</w:t>
      </w:r>
    </w:p>
    <w:p w14:paraId="7A480FB5" w14:textId="77777777" w:rsidR="00FF5161" w:rsidRPr="00B92CB3" w:rsidRDefault="00FF5161" w:rsidP="00FF5161">
      <w:pPr>
        <w:pStyle w:val="ListParagraph"/>
        <w:numPr>
          <w:ilvl w:val="0"/>
          <w:numId w:val="12"/>
        </w:numPr>
        <w:rPr>
          <w:rFonts w:ascii="SassoonPrimaryInfant" w:hAnsi="SassoonPrimaryInfant"/>
          <w:sz w:val="20"/>
          <w:szCs w:val="20"/>
        </w:rPr>
      </w:pPr>
      <w:r w:rsidRPr="00B92CB3">
        <w:rPr>
          <w:rFonts w:ascii="SassoonPrimaryInfant" w:hAnsi="SassoonPrimaryInfant"/>
          <w:sz w:val="20"/>
          <w:szCs w:val="20"/>
        </w:rPr>
        <w:t>part of the syllabus for a public examination that the pupil is being prepared for by the school</w:t>
      </w:r>
    </w:p>
    <w:p w14:paraId="398F8EFC" w14:textId="77777777" w:rsidR="00FF5161" w:rsidRPr="00B92CB3" w:rsidRDefault="00FF5161" w:rsidP="00FF5161">
      <w:pPr>
        <w:pStyle w:val="ListParagraph"/>
        <w:numPr>
          <w:ilvl w:val="0"/>
          <w:numId w:val="12"/>
        </w:numPr>
        <w:spacing w:after="0"/>
        <w:rPr>
          <w:rFonts w:ascii="SassoonPrimaryInfant" w:hAnsi="SassoonPrimaryInfant"/>
          <w:sz w:val="20"/>
          <w:szCs w:val="20"/>
        </w:rPr>
      </w:pPr>
      <w:r w:rsidRPr="00B92CB3">
        <w:rPr>
          <w:rFonts w:ascii="SassoonPrimaryInfant" w:hAnsi="SassoonPrimaryInfant"/>
          <w:sz w:val="20"/>
          <w:szCs w:val="20"/>
        </w:rPr>
        <w:t>part of the school’s basic curriculum for religious education.</w:t>
      </w:r>
    </w:p>
    <w:p w14:paraId="536D39AE" w14:textId="77777777" w:rsidR="00FF5161" w:rsidRPr="00B92CB3" w:rsidRDefault="00FF5161" w:rsidP="00FF5161">
      <w:pPr>
        <w:spacing w:after="0"/>
        <w:ind w:left="360"/>
        <w:rPr>
          <w:rFonts w:ascii="SassoonPrimaryInfant" w:hAnsi="SassoonPrimaryInfant"/>
          <w:sz w:val="20"/>
          <w:szCs w:val="20"/>
        </w:rPr>
      </w:pPr>
    </w:p>
    <w:p w14:paraId="204AA3C7" w14:textId="77777777" w:rsidR="00FF5161" w:rsidRPr="00B92CB3" w:rsidRDefault="00FF5161" w:rsidP="00FF5161">
      <w:pPr>
        <w:pStyle w:val="ListParagraph"/>
        <w:ind w:left="0"/>
        <w:rPr>
          <w:rFonts w:ascii="SassoonPrimaryInfant" w:hAnsi="SassoonPrimaryInfant"/>
          <w:b/>
        </w:rPr>
      </w:pPr>
      <w:r w:rsidRPr="00B92CB3">
        <w:rPr>
          <w:rFonts w:ascii="SassoonPrimaryInfant" w:hAnsi="SassoonPrimaryInfant"/>
          <w:b/>
        </w:rPr>
        <w:t>Optional extras</w:t>
      </w:r>
    </w:p>
    <w:p w14:paraId="6A79BB6B" w14:textId="77777777" w:rsidR="00FF5161" w:rsidRPr="00B92CB3" w:rsidRDefault="00FF5161" w:rsidP="00FF5161">
      <w:pPr>
        <w:pStyle w:val="ListParagraph"/>
        <w:ind w:left="0"/>
        <w:rPr>
          <w:rFonts w:ascii="SassoonPrimaryInfant" w:hAnsi="SassoonPrimaryInfant"/>
          <w:i/>
          <w:color w:val="808080"/>
          <w:sz w:val="20"/>
          <w:szCs w:val="20"/>
        </w:rPr>
      </w:pPr>
      <w:r w:rsidRPr="00B92CB3">
        <w:rPr>
          <w:rFonts w:ascii="SassoonPrimaryInfant" w:hAnsi="SassoonPrimaryInfant"/>
          <w:i/>
          <w:color w:val="808080"/>
          <w:sz w:val="20"/>
          <w:szCs w:val="20"/>
        </w:rPr>
        <w:t>The school will charge for optional extras. Optional extras are:</w:t>
      </w:r>
    </w:p>
    <w:p w14:paraId="5B17E591" w14:textId="77777777" w:rsidR="00FF5161" w:rsidRPr="00B92CB3" w:rsidRDefault="00FF5161" w:rsidP="00FF5161">
      <w:pPr>
        <w:pStyle w:val="ListParagraph"/>
        <w:ind w:left="0"/>
        <w:rPr>
          <w:rFonts w:ascii="SassoonPrimaryInfant" w:hAnsi="SassoonPrimaryInfant"/>
          <w:sz w:val="6"/>
          <w:szCs w:val="6"/>
        </w:rPr>
      </w:pPr>
    </w:p>
    <w:p w14:paraId="3ECEC285" w14:textId="77777777" w:rsidR="00FF5161" w:rsidRPr="00B92CB3" w:rsidRDefault="00FF5161" w:rsidP="00FF5161">
      <w:pPr>
        <w:pStyle w:val="ListParagraph"/>
        <w:numPr>
          <w:ilvl w:val="0"/>
          <w:numId w:val="13"/>
        </w:numPr>
        <w:rPr>
          <w:rFonts w:ascii="SassoonPrimaryInfant" w:hAnsi="SassoonPrimaryInfant"/>
          <w:sz w:val="20"/>
          <w:szCs w:val="20"/>
        </w:rPr>
      </w:pPr>
      <w:r w:rsidRPr="00B92CB3">
        <w:rPr>
          <w:rFonts w:ascii="SassoonPrimaryInfant" w:eastAsia="Times New Roman" w:hAnsi="SassoonPrimaryInfant"/>
          <w:sz w:val="20"/>
          <w:szCs w:val="20"/>
          <w:lang w:eastAsia="en-GB"/>
        </w:rPr>
        <w:t xml:space="preserve">education provided outside of school time that is </w:t>
      </w:r>
      <w:r w:rsidRPr="00B92CB3">
        <w:rPr>
          <w:rFonts w:ascii="SassoonPrimaryInfant" w:eastAsia="Times New Roman" w:hAnsi="SassoonPrimaryInfant"/>
          <w:b/>
          <w:sz w:val="20"/>
          <w:szCs w:val="20"/>
          <w:lang w:eastAsia="en-GB"/>
        </w:rPr>
        <w:t>not:</w:t>
      </w:r>
      <w:r w:rsidRPr="00B92CB3">
        <w:rPr>
          <w:rFonts w:ascii="SassoonPrimaryInfant" w:eastAsia="Times New Roman" w:hAnsi="SassoonPrimaryInfant"/>
          <w:sz w:val="20"/>
          <w:szCs w:val="20"/>
          <w:lang w:eastAsia="en-GB"/>
        </w:rPr>
        <w:t xml:space="preserve"> </w:t>
      </w:r>
    </w:p>
    <w:p w14:paraId="1D092FCD" w14:textId="77777777" w:rsidR="00FF5161" w:rsidRPr="00B92CB3" w:rsidRDefault="00FF5161" w:rsidP="00FF5161">
      <w:pPr>
        <w:pStyle w:val="ListParagraph"/>
        <w:ind w:left="1440"/>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a) part of the National Curriculum</w:t>
      </w:r>
    </w:p>
    <w:p w14:paraId="047B89E4" w14:textId="77777777" w:rsidR="00FF5161" w:rsidRPr="00B92CB3" w:rsidRDefault="00FF5161" w:rsidP="00FF5161">
      <w:pPr>
        <w:pStyle w:val="ListParagraph"/>
        <w:ind w:left="1440"/>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lastRenderedPageBreak/>
        <w:t>b) part of a syllabus for a prescribed public examination that the pupil is being prepared for at the school</w:t>
      </w:r>
    </w:p>
    <w:p w14:paraId="1265AF12" w14:textId="77777777" w:rsidR="00FF5161" w:rsidRPr="00B92CB3" w:rsidRDefault="00FF5161" w:rsidP="00FF5161">
      <w:pPr>
        <w:pStyle w:val="ListParagraph"/>
        <w:ind w:left="1440"/>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c) part of religious education</w:t>
      </w:r>
    </w:p>
    <w:p w14:paraId="61FA04B4" w14:textId="77777777" w:rsidR="00FF5161" w:rsidRPr="00B92CB3" w:rsidRDefault="00FF5161" w:rsidP="00FF5161">
      <w:pPr>
        <w:pStyle w:val="ListParagraph"/>
        <w:numPr>
          <w:ilvl w:val="0"/>
          <w:numId w:val="14"/>
        </w:numPr>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examination entry fee(s) if the registered pupil has not been prepared for the examination(s) at the school</w:t>
      </w:r>
    </w:p>
    <w:p w14:paraId="4F934BF3" w14:textId="77777777" w:rsidR="00FF5161" w:rsidRPr="00B92CB3" w:rsidRDefault="00FF5161" w:rsidP="00FF5161">
      <w:pPr>
        <w:pStyle w:val="ListParagraph"/>
        <w:numPr>
          <w:ilvl w:val="0"/>
          <w:numId w:val="14"/>
        </w:numPr>
        <w:rPr>
          <w:rFonts w:ascii="SassoonPrimaryInfant" w:eastAsia="Times New Roman" w:hAnsi="SassoonPrimaryInfant"/>
          <w:i/>
          <w:sz w:val="20"/>
          <w:szCs w:val="20"/>
          <w:lang w:eastAsia="en-GB"/>
        </w:rPr>
      </w:pPr>
      <w:r w:rsidRPr="00B92CB3">
        <w:rPr>
          <w:rFonts w:ascii="SassoonPrimaryInfant" w:eastAsia="Times New Roman" w:hAnsi="SassoonPrimaryInfant"/>
          <w:sz w:val="20"/>
          <w:szCs w:val="20"/>
          <w:lang w:eastAsia="en-GB"/>
        </w:rPr>
        <w:t>transport that is not taking the pupil to school or to other premises where the local authority or governing body has arranged for the pupil to be provided with education</w:t>
      </w:r>
      <w:r w:rsidRPr="00B92CB3">
        <w:rPr>
          <w:rFonts w:ascii="SassoonPrimaryInfant" w:eastAsia="Times New Roman" w:hAnsi="SassoonPrimaryInfant"/>
          <w:i/>
          <w:sz w:val="20"/>
          <w:szCs w:val="20"/>
          <w:lang w:eastAsia="en-GB"/>
        </w:rPr>
        <w:t>.</w:t>
      </w:r>
    </w:p>
    <w:p w14:paraId="60D58BF5" w14:textId="77777777" w:rsidR="00FF5161" w:rsidRPr="00B92CB3" w:rsidRDefault="00FF5161" w:rsidP="00FF5161">
      <w:pPr>
        <w:pStyle w:val="ListParagraph"/>
        <w:numPr>
          <w:ilvl w:val="0"/>
          <w:numId w:val="14"/>
        </w:numPr>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board and lodging for a pupil on a residential visit.</w:t>
      </w:r>
    </w:p>
    <w:p w14:paraId="7B67184E" w14:textId="77777777" w:rsidR="00FF5161" w:rsidRPr="00B92CB3" w:rsidRDefault="00FF5161" w:rsidP="00FF5161">
      <w:pPr>
        <w:pStyle w:val="ListParagraph"/>
        <w:ind w:left="0"/>
        <w:rPr>
          <w:rFonts w:ascii="SassoonPrimaryInfant" w:hAnsi="SassoonPrimaryInfant"/>
          <w:sz w:val="20"/>
          <w:szCs w:val="20"/>
        </w:rPr>
      </w:pPr>
    </w:p>
    <w:p w14:paraId="3D1C7487" w14:textId="77777777" w:rsidR="00FF5161" w:rsidRPr="00B92CB3" w:rsidRDefault="00FF5161" w:rsidP="00FF5161">
      <w:pPr>
        <w:pStyle w:val="ListParagraph"/>
        <w:ind w:left="0"/>
        <w:rPr>
          <w:rFonts w:ascii="SassoonPrimaryInfant" w:hAnsi="SassoonPrimaryInfant"/>
          <w:sz w:val="20"/>
          <w:szCs w:val="20"/>
        </w:rPr>
      </w:pPr>
      <w:r w:rsidRPr="00B92CB3">
        <w:rPr>
          <w:rFonts w:ascii="SassoonPrimaryInfant" w:hAnsi="SassoonPrimaryInfant"/>
          <w:noProof/>
          <w:sz w:val="20"/>
          <w:szCs w:val="20"/>
          <w:lang w:eastAsia="en-GB"/>
        </w:rPr>
        <mc:AlternateContent>
          <mc:Choice Requires="wps">
            <w:drawing>
              <wp:inline distT="0" distB="0" distL="0" distR="0" wp14:anchorId="1840CD06" wp14:editId="0906210C">
                <wp:extent cx="5743575" cy="45085"/>
                <wp:effectExtent l="0" t="0" r="0" b="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4508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A8189A" w14:textId="77777777" w:rsidR="00FF5161" w:rsidRPr="00DC2114" w:rsidRDefault="00FF5161" w:rsidP="00FF5161">
                            <w:pPr>
                              <w:rPr>
                                <w:i/>
                                <w:sz w:val="20"/>
                                <w:szCs w:val="20"/>
                              </w:rPr>
                            </w:pPr>
                            <w:r w:rsidRPr="007A5BF6">
                              <w:rPr>
                                <w:b/>
                                <w:i/>
                                <w:sz w:val="20"/>
                                <w:szCs w:val="20"/>
                              </w:rPr>
                              <w:t>Note:</w:t>
                            </w:r>
                            <w:r>
                              <w:rPr>
                                <w:i/>
                                <w:sz w:val="20"/>
                                <w:szCs w:val="20"/>
                              </w:rPr>
                              <w:t xml:space="preserve"> If you</w:t>
                            </w:r>
                            <w:r w:rsidRPr="00DC2114">
                              <w:rPr>
                                <w:i/>
                                <w:sz w:val="20"/>
                                <w:szCs w:val="20"/>
                              </w:rPr>
                              <w:t xml:space="preserve"> charge for other activit</w:t>
                            </w:r>
                            <w:r>
                              <w:rPr>
                                <w:i/>
                                <w:sz w:val="20"/>
                                <w:szCs w:val="20"/>
                              </w:rPr>
                              <w:t>i</w:t>
                            </w:r>
                            <w:r w:rsidRPr="00DC2114">
                              <w:rPr>
                                <w:i/>
                                <w:sz w:val="20"/>
                                <w:szCs w:val="20"/>
                              </w:rPr>
                              <w:t xml:space="preserve">es that take </w:t>
                            </w:r>
                            <w:r>
                              <w:rPr>
                                <w:i/>
                                <w:sz w:val="20"/>
                                <w:szCs w:val="20"/>
                              </w:rPr>
                              <w:t>place outside of school hours, y</w:t>
                            </w:r>
                            <w:r w:rsidRPr="00DC2114">
                              <w:rPr>
                                <w:i/>
                                <w:sz w:val="20"/>
                                <w:szCs w:val="20"/>
                              </w:rPr>
                              <w:t>ou should list them here</w:t>
                            </w:r>
                            <w:r>
                              <w:rPr>
                                <w:i/>
                                <w:sz w:val="20"/>
                                <w:szCs w:val="20"/>
                              </w:rPr>
                              <w:t>.</w:t>
                            </w:r>
                          </w:p>
                        </w:txbxContent>
                      </wps:txbx>
                      <wps:bodyPr rot="0" vert="horz" wrap="square" lIns="91440" tIns="45720" rIns="91440" bIns="45720" anchor="t" anchorCtr="0" upright="1">
                        <a:noAutofit/>
                      </wps:bodyPr>
                    </wps:wsp>
                  </a:graphicData>
                </a:graphic>
              </wp:inline>
            </w:drawing>
          </mc:Choice>
          <mc:Fallback>
            <w:pict>
              <v:shapetype w14:anchorId="1840CD06" id="_x0000_t202" coordsize="21600,21600" o:spt="202" path="m,l,21600r21600,l21600,xe">
                <v:stroke joinstyle="miter"/>
                <v:path gradientshapeok="t" o:connecttype="rect"/>
              </v:shapetype>
              <v:shape id="Text Box 6" o:spid="_x0000_s1026" type="#_x0000_t202" style="width:452.25pt;height: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" fillcolor="#b6dde8" stroked="f">
                <v:textbox>
                  <w:txbxContent>
                    <w:p w14:paraId="60A8189A" w14:textId="77777777" w:rsidR="00FF5161" w:rsidRPr="00DC2114" w:rsidRDefault="00FF5161" w:rsidP="00FF5161">
                      <w:pPr>
                        <w:rPr>
                          <w:i/>
                          <w:sz w:val="20"/>
                          <w:szCs w:val="20"/>
                        </w:rPr>
                      </w:pPr>
                      <w:r w:rsidRPr="007A5BF6">
                        <w:rPr>
                          <w:b/>
                          <w:i/>
                          <w:sz w:val="20"/>
                          <w:szCs w:val="20"/>
                        </w:rPr>
                        <w:t>Note:</w:t>
                      </w:r>
                      <w:r>
                        <w:rPr>
                          <w:i/>
                          <w:sz w:val="20"/>
                          <w:szCs w:val="20"/>
                        </w:rPr>
                        <w:t xml:space="preserve"> If you</w:t>
                      </w:r>
                      <w:r w:rsidRPr="00DC2114">
                        <w:rPr>
                          <w:i/>
                          <w:sz w:val="20"/>
                          <w:szCs w:val="20"/>
                        </w:rPr>
                        <w:t xml:space="preserve"> charge for other activit</w:t>
                      </w:r>
                      <w:r>
                        <w:rPr>
                          <w:i/>
                          <w:sz w:val="20"/>
                          <w:szCs w:val="20"/>
                        </w:rPr>
                        <w:t>i</w:t>
                      </w:r>
                      <w:r w:rsidRPr="00DC2114">
                        <w:rPr>
                          <w:i/>
                          <w:sz w:val="20"/>
                          <w:szCs w:val="20"/>
                        </w:rPr>
                        <w:t xml:space="preserve">es that take </w:t>
                      </w:r>
                      <w:r>
                        <w:rPr>
                          <w:i/>
                          <w:sz w:val="20"/>
                          <w:szCs w:val="20"/>
                        </w:rPr>
                        <w:t>place outside of school hours, y</w:t>
                      </w:r>
                      <w:r w:rsidRPr="00DC2114">
                        <w:rPr>
                          <w:i/>
                          <w:sz w:val="20"/>
                          <w:szCs w:val="20"/>
                        </w:rPr>
                        <w:t>ou should list them here</w:t>
                      </w:r>
                      <w:r>
                        <w:rPr>
                          <w:i/>
                          <w:sz w:val="20"/>
                          <w:szCs w:val="20"/>
                        </w:rPr>
                        <w:t>.</w:t>
                      </w:r>
                    </w:p>
                  </w:txbxContent>
                </v:textbox>
                <w10:anchorlock/>
              </v:shape>
            </w:pict>
          </mc:Fallback>
        </mc:AlternateContent>
      </w:r>
      <w:r w:rsidRPr="00B92CB3">
        <w:rPr>
          <w:rFonts w:ascii="SassoonPrimaryInfant" w:hAnsi="SassoonPrimaryInfant"/>
          <w:b/>
        </w:rPr>
        <w:t>The cost of optional extras</w:t>
      </w:r>
    </w:p>
    <w:p w14:paraId="2BC4BD2A" w14:textId="77777777" w:rsidR="00FF5161" w:rsidRPr="00B92CB3" w:rsidRDefault="00FF5161" w:rsidP="00FF5161">
      <w:pPr>
        <w:pStyle w:val="ListParagraph"/>
        <w:ind w:left="0"/>
        <w:rPr>
          <w:rFonts w:ascii="SassoonPrimaryInfant" w:hAnsi="SassoonPrimaryInfant"/>
          <w:sz w:val="8"/>
          <w:szCs w:val="8"/>
        </w:rPr>
      </w:pPr>
    </w:p>
    <w:p w14:paraId="3599B958" w14:textId="77777777" w:rsidR="00FF5161" w:rsidRPr="00B92CB3" w:rsidRDefault="00FF5161" w:rsidP="00FF5161">
      <w:pPr>
        <w:pStyle w:val="ListParagraph"/>
        <w:ind w:left="0"/>
        <w:rPr>
          <w:rFonts w:ascii="SassoonPrimaryInfant" w:hAnsi="SassoonPrimaryInfant"/>
          <w:i/>
          <w:color w:val="808080"/>
          <w:sz w:val="20"/>
          <w:szCs w:val="20"/>
        </w:rPr>
      </w:pPr>
      <w:r w:rsidRPr="00B92CB3">
        <w:rPr>
          <w:rFonts w:ascii="SassoonPrimaryInfant" w:hAnsi="SassoonPrimaryInfant"/>
          <w:sz w:val="20"/>
          <w:szCs w:val="20"/>
        </w:rPr>
        <w:t>The head</w:t>
      </w:r>
      <w:r w:rsidR="001643C5" w:rsidRPr="00B92CB3">
        <w:rPr>
          <w:rFonts w:ascii="SassoonPrimaryInfant" w:hAnsi="SassoonPrimaryInfant"/>
          <w:sz w:val="20"/>
          <w:szCs w:val="20"/>
        </w:rPr>
        <w:t xml:space="preserve"> </w:t>
      </w:r>
      <w:r w:rsidRPr="00B92CB3">
        <w:rPr>
          <w:rFonts w:ascii="SassoonPrimaryInfant" w:hAnsi="SassoonPrimaryInfant"/>
          <w:sz w:val="20"/>
          <w:szCs w:val="20"/>
        </w:rPr>
        <w:t xml:space="preserve">teacher will decide when it is necessary to charge for optional activities, </w:t>
      </w:r>
      <w:r w:rsidRPr="00B92CB3">
        <w:rPr>
          <w:rFonts w:ascii="SassoonPrimaryInfant" w:hAnsi="SassoonPrimaryInfant"/>
          <w:i/>
          <w:color w:val="808080"/>
          <w:sz w:val="20"/>
          <w:szCs w:val="20"/>
        </w:rPr>
        <w:t>and the levels of charge will be set annually by the head</w:t>
      </w:r>
      <w:r w:rsidR="001643C5" w:rsidRPr="00B92CB3">
        <w:rPr>
          <w:rFonts w:ascii="SassoonPrimaryInfant" w:hAnsi="SassoonPrimaryInfant"/>
          <w:i/>
          <w:color w:val="808080"/>
          <w:sz w:val="20"/>
          <w:szCs w:val="20"/>
        </w:rPr>
        <w:t xml:space="preserve"> </w:t>
      </w:r>
      <w:r w:rsidRPr="00B92CB3">
        <w:rPr>
          <w:rFonts w:ascii="SassoonPrimaryInfant" w:hAnsi="SassoonPrimaryInfant"/>
          <w:i/>
          <w:color w:val="808080"/>
          <w:sz w:val="20"/>
          <w:szCs w:val="20"/>
        </w:rPr>
        <w:t>teacher on the recommendation of the finance committee. The charges, when determined, will be published on the school’s website and appended to this policy.</w:t>
      </w:r>
    </w:p>
    <w:p w14:paraId="65682A93" w14:textId="77777777" w:rsidR="00FF5161" w:rsidRPr="00B92CB3" w:rsidRDefault="00FF5161" w:rsidP="00FF5161">
      <w:pPr>
        <w:pStyle w:val="ListParagraph"/>
        <w:ind w:left="0"/>
        <w:rPr>
          <w:rFonts w:ascii="SassoonPrimaryInfant" w:hAnsi="SassoonPrimaryInfant"/>
          <w:i/>
          <w:color w:val="808080"/>
          <w:sz w:val="20"/>
          <w:szCs w:val="20"/>
        </w:rPr>
      </w:pPr>
    </w:p>
    <w:p w14:paraId="68363FC9" w14:textId="77777777" w:rsidR="00FF5161" w:rsidRPr="00B92CB3" w:rsidRDefault="00FF5161" w:rsidP="00FF5161">
      <w:pPr>
        <w:pStyle w:val="ListParagraph"/>
        <w:ind w:left="0"/>
        <w:rPr>
          <w:rFonts w:ascii="SassoonPrimaryInfant" w:hAnsi="SassoonPrimaryInfant"/>
          <w:i/>
          <w:color w:val="808080"/>
          <w:sz w:val="20"/>
          <w:szCs w:val="20"/>
        </w:rPr>
      </w:pPr>
      <w:r w:rsidRPr="00B92CB3">
        <w:rPr>
          <w:rFonts w:ascii="SassoonPrimaryInfant" w:eastAsia="Times New Roman" w:hAnsi="SassoonPrimaryInfant"/>
          <w:sz w:val="20"/>
          <w:szCs w:val="20"/>
          <w:lang w:eastAsia="en-GB"/>
        </w:rPr>
        <w:t xml:space="preserve">Any charge made in respect of individual pupils will not exceed the actual cost of providing the optional extra activity, divided equally by the number of pupils participating. In no circumstances will there be an element of subsidy required for any pupils wishing to participate in the activity whose parents are unwilling or unable to pay the full charge </w:t>
      </w:r>
      <w:r w:rsidRPr="00B92CB3">
        <w:rPr>
          <w:rFonts w:ascii="SassoonPrimaryInfant" w:eastAsia="Times New Roman" w:hAnsi="SassoonPrimaryInfant"/>
          <w:b/>
          <w:sz w:val="20"/>
          <w:szCs w:val="20"/>
          <w:lang w:eastAsia="en-GB"/>
        </w:rPr>
        <w:t>(section 12)</w:t>
      </w:r>
      <w:r w:rsidRPr="00B92CB3">
        <w:rPr>
          <w:rFonts w:ascii="SassoonPrimaryInfant" w:eastAsia="Times New Roman" w:hAnsi="SassoonPrimaryInfant"/>
          <w:sz w:val="20"/>
          <w:szCs w:val="20"/>
          <w:lang w:eastAsia="en-GB"/>
        </w:rPr>
        <w:t>.</w:t>
      </w:r>
    </w:p>
    <w:p w14:paraId="043A01ED" w14:textId="77777777" w:rsidR="00FF5161" w:rsidRPr="00B92CB3" w:rsidRDefault="00FF5161" w:rsidP="00FF5161">
      <w:pPr>
        <w:spacing w:before="100" w:beforeAutospacing="1" w:after="100" w:afterAutospacing="1"/>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When calculating the cost of optional extras an amount may be included in relation to:</w:t>
      </w:r>
    </w:p>
    <w:p w14:paraId="406896E5" w14:textId="77777777" w:rsidR="00FF5161" w:rsidRPr="00B92CB3" w:rsidRDefault="00FF5161" w:rsidP="00FF5161">
      <w:pPr>
        <w:numPr>
          <w:ilvl w:val="0"/>
          <w:numId w:val="15"/>
        </w:numPr>
        <w:spacing w:before="100" w:beforeAutospacing="1" w:after="100" w:afterAutospacing="1"/>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any materials, books, instruments or equipment provided in connection with the optional extra</w:t>
      </w:r>
    </w:p>
    <w:p w14:paraId="0771B912" w14:textId="77777777" w:rsidR="00FF5161" w:rsidRPr="00B92CB3" w:rsidRDefault="00FF5161" w:rsidP="00FF5161">
      <w:pPr>
        <w:numPr>
          <w:ilvl w:val="0"/>
          <w:numId w:val="15"/>
        </w:numPr>
        <w:spacing w:before="100" w:beforeAutospacing="1" w:after="100" w:afterAutospacing="1"/>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non-teaching staff</w:t>
      </w:r>
    </w:p>
    <w:p w14:paraId="30D58DE7" w14:textId="77777777" w:rsidR="00FF5161" w:rsidRPr="00B92CB3" w:rsidRDefault="00FF5161" w:rsidP="00FF5161">
      <w:pPr>
        <w:numPr>
          <w:ilvl w:val="0"/>
          <w:numId w:val="15"/>
        </w:numPr>
        <w:spacing w:before="100" w:beforeAutospacing="1" w:after="100" w:afterAutospacing="1"/>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teaching staff engaged under contracts for services purely to provide an optional extra, including supply teachers engaged specifically to provide the optional extra</w:t>
      </w:r>
    </w:p>
    <w:p w14:paraId="0BB1B0C3" w14:textId="77777777" w:rsidR="00FF5161" w:rsidRPr="00B92CB3" w:rsidRDefault="00FF5161" w:rsidP="00FF5161">
      <w:pPr>
        <w:numPr>
          <w:ilvl w:val="0"/>
          <w:numId w:val="15"/>
        </w:numPr>
        <w:spacing w:before="100" w:beforeAutospacing="1" w:after="100" w:afterAutospacing="1"/>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the cost, or a proportion of the costs, for teaching staff employed to provide tuition in playing a musical instrument, where the tuition is an optional extra.</w:t>
      </w:r>
    </w:p>
    <w:p w14:paraId="3AD6D426" w14:textId="77777777" w:rsidR="00FF5161" w:rsidRPr="00B92CB3" w:rsidRDefault="00FF5161" w:rsidP="00FF5161">
      <w:pPr>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Participation in any optional extra activity will be on the basis of parental choice and a willingness to pay the charges. The school will need to have the agreement of parents before organising the provision of an optional extra where charges will be made.</w:t>
      </w:r>
    </w:p>
    <w:p w14:paraId="5E958F31"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 xml:space="preserve">6. Activities that take place </w:t>
      </w:r>
      <w:r w:rsidRPr="00B92CB3">
        <w:rPr>
          <w:rFonts w:ascii="SassoonPrimaryInfant" w:hAnsi="SassoonPrimaryInfant"/>
          <w:b/>
          <w:i/>
          <w:sz w:val="28"/>
          <w:szCs w:val="28"/>
        </w:rPr>
        <w:t xml:space="preserve">partly </w:t>
      </w:r>
      <w:r w:rsidRPr="00B92CB3">
        <w:rPr>
          <w:rFonts w:ascii="SassoonPrimaryInfant" w:hAnsi="SassoonPrimaryInfant"/>
          <w:b/>
          <w:sz w:val="28"/>
          <w:szCs w:val="28"/>
        </w:rPr>
        <w:t>during school hours either on or off site</w:t>
      </w:r>
    </w:p>
    <w:p w14:paraId="2AA33F64" w14:textId="77777777" w:rsidR="00FF5161" w:rsidRPr="00B92CB3" w:rsidRDefault="00FF5161" w:rsidP="00FF5161">
      <w:pPr>
        <w:rPr>
          <w:rFonts w:ascii="SassoonPrimaryInfant" w:hAnsi="SassoonPrimaryInfant"/>
          <w:b/>
          <w:sz w:val="20"/>
          <w:szCs w:val="20"/>
        </w:rPr>
      </w:pPr>
      <w:r w:rsidRPr="00B92CB3">
        <w:rPr>
          <w:rFonts w:ascii="SassoonPrimaryInfant" w:hAnsi="SassoonPrimaryInfant"/>
          <w:sz w:val="20"/>
          <w:szCs w:val="20"/>
        </w:rPr>
        <w:t xml:space="preserve">Where the majority of a non-residential activity takes place during school hours the charging of the activity will be the same as is outlined in </w:t>
      </w:r>
      <w:r w:rsidRPr="00B92CB3">
        <w:rPr>
          <w:rFonts w:ascii="SassoonPrimaryInfant" w:hAnsi="SassoonPrimaryInfant"/>
          <w:b/>
          <w:sz w:val="20"/>
          <w:szCs w:val="20"/>
        </w:rPr>
        <w:t>section 4.</w:t>
      </w:r>
    </w:p>
    <w:p w14:paraId="53C3AB14"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Travelling time is included in time spent on activity.</w:t>
      </w:r>
    </w:p>
    <w:p w14:paraId="1487109C" w14:textId="77777777" w:rsidR="00FF5161" w:rsidRPr="00B92CB3" w:rsidRDefault="00FF5161" w:rsidP="00FF5161">
      <w:pPr>
        <w:spacing w:before="100" w:beforeAutospacing="1" w:after="100" w:afterAutospacing="1"/>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 xml:space="preserve">In cases where the majority of a non-residential activity takes place outside of school hours the charge cannot include the cost of alternative provision for those pupils who do not wish to participate. So </w:t>
      </w:r>
      <w:r w:rsidRPr="00B92CB3">
        <w:rPr>
          <w:rFonts w:ascii="SassoonPrimaryInfant" w:eastAsia="Times New Roman" w:hAnsi="SassoonPrimaryInfant"/>
          <w:bCs/>
          <w:sz w:val="20"/>
          <w:szCs w:val="20"/>
          <w:lang w:eastAsia="en-GB"/>
        </w:rPr>
        <w:t>no charge</w:t>
      </w:r>
      <w:r w:rsidRPr="00B92CB3">
        <w:rPr>
          <w:rFonts w:ascii="SassoonPrimaryInfant" w:eastAsia="Times New Roman" w:hAnsi="SassoonPrimaryInfant"/>
          <w:sz w:val="20"/>
          <w:szCs w:val="20"/>
          <w:lang w:eastAsia="en-GB"/>
        </w:rPr>
        <w:t xml:space="preserve"> can be made for supply teachers to cover for those teachers who are absent from school accompanying pupils on a visit.</w:t>
      </w:r>
    </w:p>
    <w:p w14:paraId="1C94EB32" w14:textId="77777777" w:rsidR="00FF5161" w:rsidRPr="00B92CB3" w:rsidRDefault="00FF5161" w:rsidP="00FF5161">
      <w:pPr>
        <w:spacing w:before="100" w:beforeAutospacing="1"/>
        <w:rPr>
          <w:rFonts w:ascii="SassoonPrimaryInfant" w:eastAsia="Times New Roman" w:hAnsi="SassoonPrimaryInfant"/>
          <w:b/>
          <w:sz w:val="20"/>
          <w:szCs w:val="20"/>
          <w:lang w:eastAsia="en-GB"/>
        </w:rPr>
      </w:pPr>
      <w:r w:rsidRPr="00B92CB3">
        <w:rPr>
          <w:rFonts w:ascii="SassoonPrimaryInfant" w:eastAsia="Times New Roman" w:hAnsi="SassoonPrimaryInfant"/>
          <w:sz w:val="20"/>
          <w:szCs w:val="20"/>
          <w:lang w:eastAsia="en-GB"/>
        </w:rPr>
        <w:t xml:space="preserve">In this case the charging of the activity will be the same as is outlined in </w:t>
      </w:r>
      <w:r w:rsidRPr="00B92CB3">
        <w:rPr>
          <w:rFonts w:ascii="SassoonPrimaryInfant" w:eastAsia="Times New Roman" w:hAnsi="SassoonPrimaryInfant"/>
          <w:b/>
          <w:sz w:val="20"/>
          <w:szCs w:val="20"/>
          <w:lang w:eastAsia="en-GB"/>
        </w:rPr>
        <w:t>section 5.</w:t>
      </w:r>
    </w:p>
    <w:p w14:paraId="180F8B53"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lastRenderedPageBreak/>
        <w:t>7. Residential activities</w:t>
      </w:r>
    </w:p>
    <w:p w14:paraId="27609E6F" w14:textId="77777777" w:rsidR="00FF5161" w:rsidRPr="00B92CB3" w:rsidRDefault="00FF5161" w:rsidP="00FF5161">
      <w:pPr>
        <w:pStyle w:val="NormalWeb"/>
        <w:rPr>
          <w:rFonts w:ascii="SassoonPrimaryInfant" w:hAnsi="SassoonPrimaryInfant"/>
          <w:b/>
          <w:sz w:val="22"/>
          <w:szCs w:val="22"/>
        </w:rPr>
      </w:pPr>
      <w:r w:rsidRPr="00B92CB3">
        <w:rPr>
          <w:rFonts w:ascii="SassoonPrimaryInfant" w:hAnsi="SassoonPrimaryInfant"/>
          <w:b/>
          <w:sz w:val="22"/>
          <w:szCs w:val="22"/>
        </w:rPr>
        <w:t>Our school will not charge for:</w:t>
      </w:r>
    </w:p>
    <w:p w14:paraId="40AAD367" w14:textId="77777777" w:rsidR="00FF5161" w:rsidRPr="00B92CB3" w:rsidRDefault="00FF5161" w:rsidP="00FF5161">
      <w:pPr>
        <w:numPr>
          <w:ilvl w:val="0"/>
          <w:numId w:val="16"/>
        </w:numPr>
        <w:spacing w:before="100" w:beforeAutospacing="1" w:after="100" w:afterAutospacing="1"/>
        <w:rPr>
          <w:rFonts w:ascii="SassoonPrimaryInfant" w:hAnsi="SassoonPrimaryInfant"/>
          <w:sz w:val="20"/>
          <w:szCs w:val="20"/>
        </w:rPr>
      </w:pPr>
      <w:r w:rsidRPr="00B92CB3">
        <w:rPr>
          <w:rFonts w:ascii="SassoonPrimaryInfant" w:hAnsi="SassoonPrimaryInfant"/>
          <w:sz w:val="20"/>
          <w:szCs w:val="20"/>
        </w:rPr>
        <w:t>education provided on any visit that takes place during school hours</w:t>
      </w:r>
    </w:p>
    <w:p w14:paraId="747CF067" w14:textId="77777777" w:rsidR="00FF5161" w:rsidRPr="00B92CB3" w:rsidRDefault="00FF5161" w:rsidP="00FF5161">
      <w:pPr>
        <w:numPr>
          <w:ilvl w:val="0"/>
          <w:numId w:val="16"/>
        </w:numPr>
        <w:spacing w:before="100" w:beforeAutospacing="1" w:after="100" w:afterAutospacing="1"/>
        <w:rPr>
          <w:rFonts w:ascii="SassoonPrimaryInfant" w:hAnsi="SassoonPrimaryInfant"/>
          <w:sz w:val="20"/>
          <w:szCs w:val="20"/>
        </w:rPr>
      </w:pPr>
      <w:r w:rsidRPr="00B92CB3">
        <w:rPr>
          <w:rFonts w:ascii="SassoonPrimaryInfant" w:hAnsi="SassoonPrimaryInfant"/>
          <w:sz w:val="20"/>
          <w:szCs w:val="20"/>
        </w:rPr>
        <w:t>education provided on any visit that takes place outside school hours if it is part of the National Curriculum, or part of a syllabus for a prescribed public examination that the pupil is being prepared for at the school, or part of religious education</w:t>
      </w:r>
    </w:p>
    <w:p w14:paraId="781FA563" w14:textId="77777777" w:rsidR="00FF5161" w:rsidRPr="00B92CB3" w:rsidRDefault="00FF5161" w:rsidP="00FF5161">
      <w:pPr>
        <w:numPr>
          <w:ilvl w:val="0"/>
          <w:numId w:val="16"/>
        </w:numPr>
        <w:spacing w:before="100" w:beforeAutospacing="1" w:after="100" w:afterAutospacing="1"/>
        <w:rPr>
          <w:rFonts w:ascii="SassoonPrimaryInfant" w:hAnsi="SassoonPrimaryInfant"/>
          <w:sz w:val="20"/>
          <w:szCs w:val="20"/>
        </w:rPr>
      </w:pPr>
      <w:r w:rsidRPr="00B92CB3">
        <w:rPr>
          <w:rFonts w:ascii="SassoonPrimaryInfant" w:hAnsi="SassoonPrimaryInfant"/>
          <w:sz w:val="20"/>
          <w:szCs w:val="20"/>
        </w:rPr>
        <w:t>supply teachers to cover for those teachers who are absent from school accompanying pupils on a residential visit</w:t>
      </w:r>
    </w:p>
    <w:p w14:paraId="7118BE79" w14:textId="77777777" w:rsidR="00FF5161" w:rsidRPr="00B92CB3" w:rsidRDefault="00FF5161" w:rsidP="00FF5161">
      <w:pPr>
        <w:numPr>
          <w:ilvl w:val="0"/>
          <w:numId w:val="16"/>
        </w:numPr>
        <w:spacing w:before="100" w:beforeAutospacing="1" w:after="100" w:afterAutospacing="1"/>
        <w:rPr>
          <w:rFonts w:ascii="SassoonPrimaryInfant" w:hAnsi="SassoonPrimaryInfant"/>
          <w:sz w:val="20"/>
          <w:szCs w:val="20"/>
        </w:rPr>
      </w:pPr>
      <w:r w:rsidRPr="00B92CB3">
        <w:rPr>
          <w:rFonts w:ascii="SassoonPrimaryInfant" w:hAnsi="SassoonPrimaryInfant"/>
          <w:sz w:val="20"/>
          <w:szCs w:val="20"/>
        </w:rPr>
        <w:t>travel costs where the residential activity is classed as being within school hours</w:t>
      </w:r>
    </w:p>
    <w:p w14:paraId="5D501D5E" w14:textId="77777777" w:rsidR="00FF5161" w:rsidRPr="00B92CB3" w:rsidRDefault="00FF5161" w:rsidP="00FF5161">
      <w:pPr>
        <w:numPr>
          <w:ilvl w:val="0"/>
          <w:numId w:val="16"/>
        </w:numPr>
        <w:spacing w:before="100" w:beforeAutospacing="1" w:after="100" w:afterAutospacing="1"/>
        <w:rPr>
          <w:rFonts w:ascii="SassoonPrimaryInfant" w:hAnsi="SassoonPrimaryInfant"/>
          <w:sz w:val="20"/>
          <w:szCs w:val="20"/>
        </w:rPr>
      </w:pPr>
      <w:r w:rsidRPr="00B92CB3">
        <w:rPr>
          <w:rFonts w:ascii="SassoonPrimaryInfant" w:hAnsi="SassoonPrimaryInfant"/>
          <w:sz w:val="20"/>
          <w:szCs w:val="20"/>
        </w:rPr>
        <w:t>residential activities that take place during school hours.</w:t>
      </w:r>
    </w:p>
    <w:p w14:paraId="65839143" w14:textId="77777777" w:rsidR="00FF5161" w:rsidRPr="00B92CB3" w:rsidRDefault="00FF5161" w:rsidP="00FF5161">
      <w:pPr>
        <w:pStyle w:val="NormalWeb"/>
        <w:spacing w:after="0" w:afterAutospacing="0"/>
        <w:rPr>
          <w:rFonts w:ascii="SassoonPrimaryInfant" w:hAnsi="SassoonPrimaryInfant"/>
          <w:b/>
          <w:sz w:val="22"/>
          <w:szCs w:val="22"/>
        </w:rPr>
      </w:pPr>
      <w:r w:rsidRPr="00B92CB3">
        <w:rPr>
          <w:rFonts w:ascii="SassoonPrimaryInfant" w:hAnsi="SassoonPrimaryInfant"/>
          <w:b/>
          <w:sz w:val="22"/>
          <w:szCs w:val="22"/>
        </w:rPr>
        <w:t>Our school will charge for:</w:t>
      </w:r>
    </w:p>
    <w:p w14:paraId="0368A9AF" w14:textId="77777777" w:rsidR="00FF5161" w:rsidRPr="00B92CB3" w:rsidRDefault="00FF5161" w:rsidP="00FF5161">
      <w:pPr>
        <w:spacing w:before="100" w:beforeAutospacing="1" w:after="100" w:afterAutospacing="1"/>
        <w:rPr>
          <w:rFonts w:ascii="SassoonPrimaryInfant" w:hAnsi="SassoonPrimaryInfant"/>
          <w:sz w:val="20"/>
          <w:szCs w:val="20"/>
        </w:rPr>
      </w:pPr>
      <w:r w:rsidRPr="00B92CB3">
        <w:rPr>
          <w:rFonts w:ascii="SassoonPrimaryInfant" w:hAnsi="SassoonPrimaryInfant"/>
          <w:b/>
          <w:sz w:val="20"/>
          <w:szCs w:val="20"/>
        </w:rPr>
        <w:t>Board and lodging</w:t>
      </w:r>
      <w:r w:rsidRPr="00B92CB3">
        <w:rPr>
          <w:rFonts w:ascii="SassoonPrimaryInfant" w:hAnsi="SassoonPrimaryInfant"/>
          <w:b/>
          <w:sz w:val="20"/>
          <w:szCs w:val="20"/>
        </w:rPr>
        <w:br/>
      </w:r>
      <w:r w:rsidRPr="00B92CB3">
        <w:rPr>
          <w:rFonts w:ascii="SassoonPrimaryInfant" w:hAnsi="SassoonPrimaryInfant"/>
          <w:sz w:val="20"/>
          <w:szCs w:val="20"/>
        </w:rPr>
        <w:t xml:space="preserve">When any visit </w:t>
      </w:r>
      <w:proofErr w:type="gramStart"/>
      <w:r w:rsidRPr="00B92CB3">
        <w:rPr>
          <w:rFonts w:ascii="SassoonPrimaryInfant" w:hAnsi="SassoonPrimaryInfant"/>
          <w:sz w:val="20"/>
          <w:szCs w:val="20"/>
        </w:rPr>
        <w:t>has</w:t>
      </w:r>
      <w:proofErr w:type="gramEnd"/>
      <w:r w:rsidRPr="00B92CB3">
        <w:rPr>
          <w:rFonts w:ascii="SassoonPrimaryInfant" w:hAnsi="SassoonPrimaryInfant"/>
          <w:sz w:val="20"/>
          <w:szCs w:val="20"/>
        </w:rPr>
        <w:t xml:space="preserve"> been organised by the school where there may be a cost for board and lodging, parents will be informed of this before the visit takes place. </w:t>
      </w:r>
      <w:r w:rsidRPr="00B92CB3">
        <w:rPr>
          <w:rFonts w:ascii="SassoonPrimaryInfant" w:hAnsi="SassoonPrimaryInfant"/>
          <w:i/>
          <w:color w:val="808080"/>
          <w:sz w:val="20"/>
          <w:szCs w:val="20"/>
        </w:rPr>
        <w:t xml:space="preserve">We will charge anything up to the full cost of board and lodging on residential visits, whether it is classified as taking place during school hours or not. </w:t>
      </w:r>
      <w:r w:rsidRPr="00B92CB3">
        <w:rPr>
          <w:rFonts w:ascii="SassoonPrimaryInfant" w:hAnsi="SassoonPrimaryInfant"/>
          <w:sz w:val="20"/>
          <w:szCs w:val="20"/>
        </w:rPr>
        <w:t xml:space="preserve">The charge will not exceed the actual cost. </w:t>
      </w:r>
      <w:r w:rsidRPr="00B92CB3">
        <w:rPr>
          <w:rFonts w:ascii="SassoonPrimaryInfant" w:hAnsi="SassoonPrimaryInfant"/>
          <w:b/>
          <w:sz w:val="20"/>
          <w:szCs w:val="20"/>
          <w:highlight w:val="yellow"/>
        </w:rPr>
        <w:t>Parents who can prove they are in receipt of certain benefits may be exempt from paying this cost</w:t>
      </w:r>
      <w:r w:rsidRPr="00B92CB3">
        <w:rPr>
          <w:rFonts w:ascii="SassoonPrimaryInfant" w:hAnsi="SassoonPrimaryInfant"/>
          <w:sz w:val="20"/>
          <w:szCs w:val="20"/>
          <w:highlight w:val="yellow"/>
        </w:rPr>
        <w:t xml:space="preserve"> (see </w:t>
      </w:r>
      <w:r w:rsidRPr="00B92CB3">
        <w:rPr>
          <w:rFonts w:ascii="SassoonPrimaryInfant" w:hAnsi="SassoonPrimaryInfant"/>
          <w:b/>
          <w:sz w:val="20"/>
          <w:szCs w:val="20"/>
          <w:highlight w:val="yellow"/>
        </w:rPr>
        <w:t>section 11</w:t>
      </w:r>
      <w:r w:rsidRPr="00B92CB3">
        <w:rPr>
          <w:rFonts w:ascii="SassoonPrimaryInfant" w:hAnsi="SassoonPrimaryInfant"/>
          <w:sz w:val="20"/>
          <w:szCs w:val="20"/>
          <w:highlight w:val="yellow"/>
        </w:rPr>
        <w:t xml:space="preserve"> for more guidance on remissions).</w:t>
      </w:r>
    </w:p>
    <w:p w14:paraId="61425917" w14:textId="77777777" w:rsidR="00FF5161" w:rsidRPr="00B92CB3" w:rsidRDefault="00FF5161" w:rsidP="00FF5161">
      <w:pPr>
        <w:spacing w:before="100" w:beforeAutospacing="1" w:after="100" w:afterAutospacing="1"/>
        <w:rPr>
          <w:rFonts w:ascii="SassoonPrimaryInfant" w:hAnsi="SassoonPrimaryInfant"/>
          <w:sz w:val="20"/>
          <w:szCs w:val="20"/>
        </w:rPr>
      </w:pPr>
      <w:r w:rsidRPr="00B92CB3">
        <w:rPr>
          <w:rFonts w:ascii="SassoonPrimaryInfant" w:hAnsi="SassoonPrimaryInfant"/>
          <w:b/>
          <w:sz w:val="20"/>
          <w:szCs w:val="20"/>
        </w:rPr>
        <w:t>Travel</w:t>
      </w:r>
      <w:r w:rsidRPr="00B92CB3">
        <w:rPr>
          <w:rFonts w:ascii="SassoonPrimaryInfant" w:hAnsi="SassoonPrimaryInfant"/>
          <w:b/>
          <w:sz w:val="20"/>
          <w:szCs w:val="20"/>
        </w:rPr>
        <w:br/>
      </w:r>
      <w:r w:rsidRPr="00B92CB3">
        <w:rPr>
          <w:rFonts w:ascii="SassoonPrimaryInfant" w:hAnsi="SassoonPrimaryInfant"/>
          <w:sz w:val="20"/>
          <w:szCs w:val="20"/>
        </w:rPr>
        <w:t>Travel charges may apply when the residential activity takes place outside of school hours. The amount charged will be calculated to cover the unit cost per pupil. These charges may not apply to those pupils entitled to remissions, but no other pupils will be charged extra to cover those costs.</w:t>
      </w:r>
    </w:p>
    <w:p w14:paraId="4960C23D"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b/>
          <w:sz w:val="20"/>
          <w:szCs w:val="20"/>
        </w:rPr>
        <w:t>Activities</w:t>
      </w:r>
      <w:r w:rsidRPr="00B92CB3">
        <w:rPr>
          <w:rFonts w:ascii="SassoonPrimaryInfant" w:hAnsi="SassoonPrimaryInfant"/>
          <w:b/>
          <w:sz w:val="20"/>
          <w:szCs w:val="20"/>
        </w:rPr>
        <w:br/>
      </w:r>
      <w:r w:rsidRPr="00B92CB3">
        <w:rPr>
          <w:rFonts w:ascii="SassoonPrimaryInfant" w:hAnsi="SassoonPrimaryInfant"/>
          <w:sz w:val="20"/>
          <w:szCs w:val="20"/>
        </w:rPr>
        <w:t xml:space="preserve">The school may charge for residential activities that fall </w:t>
      </w:r>
      <w:r w:rsidRPr="00B92CB3">
        <w:rPr>
          <w:rFonts w:ascii="SassoonPrimaryInfant" w:hAnsi="SassoonPrimaryInfant"/>
          <w:b/>
          <w:sz w:val="20"/>
          <w:szCs w:val="20"/>
        </w:rPr>
        <w:t>outside</w:t>
      </w:r>
      <w:r w:rsidRPr="00B92CB3">
        <w:rPr>
          <w:rFonts w:ascii="SassoonPrimaryInfant" w:hAnsi="SassoonPrimaryInfant"/>
          <w:sz w:val="20"/>
          <w:szCs w:val="20"/>
        </w:rPr>
        <w:t xml:space="preserve"> of school hours </w:t>
      </w:r>
      <w:r w:rsidRPr="00B92CB3">
        <w:rPr>
          <w:rFonts w:ascii="SassoonPrimaryInfant" w:hAnsi="SassoonPrimaryInfant"/>
          <w:b/>
          <w:sz w:val="20"/>
          <w:szCs w:val="20"/>
        </w:rPr>
        <w:t>(see section 5)</w:t>
      </w:r>
      <w:r w:rsidRPr="00B92CB3">
        <w:rPr>
          <w:rFonts w:ascii="SassoonPrimaryInfant" w:hAnsi="SassoonPrimaryInfant"/>
          <w:sz w:val="20"/>
          <w:szCs w:val="20"/>
        </w:rPr>
        <w:t>.</w:t>
      </w:r>
    </w:p>
    <w:p w14:paraId="200873CE"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8. Music tuition within school hours</w:t>
      </w:r>
    </w:p>
    <w:p w14:paraId="7F4F70E9" w14:textId="77777777" w:rsidR="00FF5161" w:rsidRPr="00B92CB3" w:rsidRDefault="00FF5161" w:rsidP="00FF5161">
      <w:pPr>
        <w:pStyle w:val="NormalWeb"/>
        <w:rPr>
          <w:rFonts w:ascii="SassoonPrimaryInfant" w:hAnsi="SassoonPrimaryInfant"/>
          <w:sz w:val="20"/>
          <w:szCs w:val="20"/>
        </w:rPr>
      </w:pPr>
      <w:r w:rsidRPr="00B92CB3">
        <w:rPr>
          <w:rFonts w:ascii="SassoonPrimaryInfant" w:hAnsi="SassoonPrimaryInfant"/>
          <w:i/>
          <w:color w:val="808080"/>
          <w:sz w:val="20"/>
          <w:szCs w:val="20"/>
        </w:rPr>
        <w:t>Fairburn View Primary School</w:t>
      </w:r>
      <w:r w:rsidRPr="00B92CB3">
        <w:rPr>
          <w:rFonts w:ascii="SassoonPrimaryInfant" w:hAnsi="SassoonPrimaryInfant"/>
          <w:sz w:val="20"/>
          <w:szCs w:val="20"/>
        </w:rPr>
        <w:t xml:space="preserve"> follows government legislation that states that all education provided during school hours must be free; however, music lessons are an exception to this rule.</w:t>
      </w:r>
    </w:p>
    <w:p w14:paraId="25AB9B00" w14:textId="77777777" w:rsidR="00FF5161" w:rsidRPr="00B92CB3" w:rsidRDefault="00FF5161" w:rsidP="00FF5161">
      <w:pPr>
        <w:pStyle w:val="NormalWeb"/>
        <w:spacing w:after="0" w:afterAutospacing="0"/>
        <w:rPr>
          <w:rFonts w:ascii="SassoonPrimaryInfant" w:hAnsi="SassoonPrimaryInfant"/>
          <w:sz w:val="20"/>
          <w:szCs w:val="20"/>
        </w:rPr>
      </w:pPr>
      <w:r w:rsidRPr="00B92CB3">
        <w:rPr>
          <w:rFonts w:ascii="SassoonPrimaryInfant" w:hAnsi="SassoonPrimaryInfant"/>
          <w:b/>
          <w:sz w:val="20"/>
          <w:szCs w:val="20"/>
        </w:rPr>
        <w:t>Charges will be made if</w:t>
      </w:r>
      <w:r w:rsidRPr="00B92CB3">
        <w:rPr>
          <w:rFonts w:ascii="SassoonPrimaryInfant" w:hAnsi="SassoonPrimaryInfant"/>
          <w:sz w:val="20"/>
          <w:szCs w:val="20"/>
        </w:rPr>
        <w:t xml:space="preserve"> the teaching is </w:t>
      </w:r>
      <w:r w:rsidRPr="00B92CB3">
        <w:rPr>
          <w:rFonts w:ascii="SassoonPrimaryInfant" w:hAnsi="SassoonPrimaryInfant"/>
          <w:b/>
          <w:sz w:val="20"/>
          <w:szCs w:val="20"/>
        </w:rPr>
        <w:t>not</w:t>
      </w:r>
      <w:r w:rsidRPr="00B92CB3">
        <w:rPr>
          <w:rFonts w:ascii="SassoonPrimaryInfant" w:hAnsi="SassoonPrimaryInfant"/>
          <w:sz w:val="20"/>
          <w:szCs w:val="20"/>
        </w:rPr>
        <w:t xml:space="preserve"> an essential part of either the National Curriculum or a public examination syllabus being followed by the pupil(s), or the first access to the Key Stage 2 Instrumental and Vocal Tuition Programme (Wider Opportunities).</w:t>
      </w:r>
    </w:p>
    <w:p w14:paraId="43660852" w14:textId="77777777" w:rsidR="00FF5161" w:rsidRPr="00B92CB3" w:rsidRDefault="00FF5161" w:rsidP="00FF5161">
      <w:pPr>
        <w:pStyle w:val="NormalWeb"/>
        <w:rPr>
          <w:rFonts w:ascii="SassoonPrimaryInfant" w:hAnsi="SassoonPrimaryInfant"/>
          <w:sz w:val="20"/>
          <w:szCs w:val="20"/>
        </w:rPr>
      </w:pPr>
      <w:r w:rsidRPr="00B92CB3">
        <w:rPr>
          <w:rFonts w:ascii="SassoonPrimaryInfant" w:hAnsi="SassoonPrimaryInfant"/>
          <w:sz w:val="20"/>
          <w:szCs w:val="20"/>
        </w:rPr>
        <w:t xml:space="preserve">The school may charge for teaching requested by parents and delivered by specialist tutors given to either an individual pupil or groups of any appropriate size (provided that the size of the group is based on sound pedagogical principles) to play a musical instrument or to sing. The cost of these lessons may depend on the size and duration of the class as well as the type of instrument. </w:t>
      </w:r>
    </w:p>
    <w:p w14:paraId="3C5A09E8" w14:textId="77777777" w:rsidR="00FF5161" w:rsidRPr="00B92CB3" w:rsidRDefault="00FF5161" w:rsidP="00FF5161">
      <w:pPr>
        <w:pStyle w:val="NormalWeb"/>
        <w:rPr>
          <w:rFonts w:ascii="SassoonPrimaryInfant" w:hAnsi="SassoonPrimaryInfant"/>
          <w:i/>
          <w:color w:val="808080"/>
          <w:sz w:val="20"/>
          <w:szCs w:val="20"/>
        </w:rPr>
      </w:pPr>
      <w:r w:rsidRPr="00B92CB3">
        <w:rPr>
          <w:rFonts w:ascii="SassoonPrimaryInfant" w:hAnsi="SassoonPrimaryInfant"/>
          <w:b/>
          <w:sz w:val="20"/>
          <w:szCs w:val="20"/>
        </w:rPr>
        <w:t xml:space="preserve">The school will not charge if </w:t>
      </w:r>
      <w:r w:rsidRPr="00B92CB3">
        <w:rPr>
          <w:rFonts w:ascii="SassoonPrimaryInfant" w:hAnsi="SassoonPrimaryInfant"/>
          <w:sz w:val="20"/>
          <w:szCs w:val="20"/>
        </w:rPr>
        <w:t xml:space="preserve">the music tuition is part of the National Curriculum or public examination syllabus being followed by the student. </w:t>
      </w:r>
      <w:r w:rsidRPr="00B92CB3">
        <w:rPr>
          <w:rFonts w:ascii="SassoonPrimaryInfant" w:hAnsi="SassoonPrimaryInfant"/>
          <w:i/>
          <w:color w:val="808080"/>
          <w:sz w:val="20"/>
          <w:szCs w:val="20"/>
        </w:rPr>
        <w:t>This includes instruments, music books and exam fees.</w:t>
      </w:r>
    </w:p>
    <w:p w14:paraId="653AD422" w14:textId="77777777" w:rsidR="00FF5161" w:rsidRPr="00B92CB3" w:rsidRDefault="00FF5161" w:rsidP="00FF5161">
      <w:pPr>
        <w:pStyle w:val="NormalWeb"/>
        <w:rPr>
          <w:rFonts w:ascii="SassoonPrimaryInfant" w:hAnsi="SassoonPrimaryInfant"/>
          <w:i/>
          <w:color w:val="808080"/>
          <w:sz w:val="20"/>
          <w:szCs w:val="20"/>
        </w:rPr>
      </w:pPr>
      <w:r w:rsidRPr="00B92CB3">
        <w:rPr>
          <w:rFonts w:ascii="SassoonPrimaryInfant" w:hAnsi="SassoonPrimaryInfant"/>
          <w:i/>
          <w:color w:val="808080"/>
          <w:sz w:val="20"/>
          <w:szCs w:val="20"/>
        </w:rPr>
        <w:t>Fairburn View Primary School is dedicated to ensuring equal opportunities for all pupils including access to specialised music tuition,</w:t>
      </w:r>
      <w:r w:rsidRPr="00B92CB3">
        <w:rPr>
          <w:rFonts w:ascii="SassoonPrimaryInfant" w:hAnsi="SassoonPrimaryInfant"/>
          <w:i/>
          <w:sz w:val="20"/>
          <w:szCs w:val="20"/>
        </w:rPr>
        <w:t xml:space="preserve"> </w:t>
      </w:r>
      <w:r w:rsidRPr="00B92CB3">
        <w:rPr>
          <w:rFonts w:ascii="SassoonPrimaryInfant" w:hAnsi="SassoonPrimaryInfant"/>
          <w:i/>
          <w:color w:val="808080"/>
          <w:sz w:val="20"/>
          <w:szCs w:val="20"/>
        </w:rPr>
        <w:t>therefore charges made for music tuition within school hours will be remitted for pupils on free school meals.</w:t>
      </w:r>
    </w:p>
    <w:p w14:paraId="1CE907CD" w14:textId="77777777" w:rsidR="00FF5161" w:rsidRPr="00B92CB3" w:rsidRDefault="00FF5161" w:rsidP="00FF5161">
      <w:pPr>
        <w:rPr>
          <w:rFonts w:ascii="SassoonPrimaryInfant" w:hAnsi="SassoonPrimaryInfant"/>
          <w:i/>
          <w:color w:val="808080"/>
          <w:sz w:val="20"/>
          <w:szCs w:val="20"/>
        </w:rPr>
      </w:pPr>
      <w:r w:rsidRPr="00B92CB3">
        <w:rPr>
          <w:rFonts w:ascii="SassoonPrimaryInfant" w:hAnsi="SassoonPrimaryInfant"/>
          <w:i/>
          <w:color w:val="808080"/>
          <w:sz w:val="20"/>
          <w:szCs w:val="20"/>
        </w:rPr>
        <w:lastRenderedPageBreak/>
        <w:t>There is no charge for vocal or instrumental tuition for children in care. This includes instruments, music books and exam fees.</w:t>
      </w:r>
    </w:p>
    <w:p w14:paraId="32DD0915"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9. Extended services</w:t>
      </w:r>
    </w:p>
    <w:p w14:paraId="64B23AA7" w14:textId="77777777" w:rsidR="00FF5161" w:rsidRPr="00B92CB3" w:rsidRDefault="00FF5161" w:rsidP="00FF5161">
      <w:pPr>
        <w:spacing w:before="100" w:beforeAutospacing="1" w:after="100" w:afterAutospacing="1" w:line="240" w:lineRule="auto"/>
        <w:rPr>
          <w:rFonts w:ascii="SassoonPrimaryInfant" w:eastAsia="Times New Roman" w:hAnsi="SassoonPrimaryInfant"/>
          <w:sz w:val="20"/>
          <w:szCs w:val="20"/>
          <w:lang w:eastAsia="en-GB"/>
        </w:rPr>
      </w:pPr>
      <w:r w:rsidRPr="00B92CB3">
        <w:rPr>
          <w:rFonts w:ascii="SassoonPrimaryInfant" w:eastAsia="Times New Roman" w:hAnsi="SassoonPrimaryInfant"/>
          <w:i/>
          <w:color w:val="808080"/>
          <w:sz w:val="20"/>
          <w:szCs w:val="20"/>
          <w:lang w:eastAsia="en-GB"/>
        </w:rPr>
        <w:t>Fairburn View Primary School</w:t>
      </w:r>
      <w:r w:rsidRPr="00B92CB3">
        <w:rPr>
          <w:rFonts w:ascii="SassoonPrimaryInfant" w:eastAsia="Times New Roman" w:hAnsi="SassoonPrimaryInfant"/>
          <w:sz w:val="20"/>
          <w:szCs w:val="20"/>
          <w:lang w:eastAsia="en-GB"/>
        </w:rPr>
        <w:t xml:space="preserve"> is dedicated to providing a well-rounded and extensive education for our students which includes a wide range of extra-curricular activities (extended services). Extended services enable our school to provide:</w:t>
      </w:r>
    </w:p>
    <w:p w14:paraId="2480F236" w14:textId="77777777" w:rsidR="00FF5161" w:rsidRPr="00B92CB3" w:rsidRDefault="00FF5161" w:rsidP="00FF5161">
      <w:pPr>
        <w:numPr>
          <w:ilvl w:val="0"/>
          <w:numId w:val="18"/>
        </w:numPr>
        <w:spacing w:before="100" w:beforeAutospacing="1" w:after="100" w:afterAutospacing="1" w:line="240" w:lineRule="auto"/>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high-quality learning opportunities either side of the school day</w:t>
      </w:r>
    </w:p>
    <w:p w14:paraId="01D8B76B" w14:textId="77777777" w:rsidR="00FF5161" w:rsidRPr="00B92CB3" w:rsidRDefault="00FF5161" w:rsidP="00FF5161">
      <w:pPr>
        <w:numPr>
          <w:ilvl w:val="0"/>
          <w:numId w:val="18"/>
        </w:numPr>
        <w:spacing w:before="100" w:beforeAutospacing="1" w:after="100" w:afterAutospacing="1" w:line="240" w:lineRule="auto"/>
        <w:rPr>
          <w:rFonts w:ascii="SassoonPrimaryInfant" w:eastAsia="Times New Roman" w:hAnsi="SassoonPrimaryInfant"/>
          <w:i/>
          <w:color w:val="808080"/>
          <w:sz w:val="20"/>
          <w:szCs w:val="20"/>
          <w:lang w:eastAsia="en-GB"/>
        </w:rPr>
      </w:pPr>
      <w:r w:rsidRPr="00B92CB3">
        <w:rPr>
          <w:rFonts w:ascii="SassoonPrimaryInfant" w:eastAsia="Times New Roman" w:hAnsi="SassoonPrimaryInfant"/>
          <w:sz w:val="20"/>
          <w:szCs w:val="20"/>
          <w:lang w:eastAsia="en-GB"/>
        </w:rPr>
        <w:t>ways of intervening early when children are at risk of poor outcomes,</w:t>
      </w:r>
      <w:r w:rsidRPr="00B92CB3">
        <w:rPr>
          <w:rFonts w:ascii="SassoonPrimaryInfant" w:eastAsia="Times New Roman" w:hAnsi="SassoonPrimaryInfant"/>
          <w:color w:val="5F497A"/>
          <w:sz w:val="20"/>
          <w:szCs w:val="20"/>
          <w:lang w:eastAsia="en-GB"/>
        </w:rPr>
        <w:t xml:space="preserve"> </w:t>
      </w:r>
      <w:r w:rsidRPr="00B92CB3">
        <w:rPr>
          <w:rFonts w:ascii="SassoonPrimaryInfant" w:eastAsia="Times New Roman" w:hAnsi="SassoonPrimaryInfant"/>
          <w:i/>
          <w:color w:val="808080"/>
          <w:sz w:val="20"/>
          <w:szCs w:val="20"/>
          <w:lang w:eastAsia="en-GB"/>
        </w:rPr>
        <w:t>e.g. by providing access to study support, parenting support or to more specialist services (such as health, social care or special educational needs services)</w:t>
      </w:r>
    </w:p>
    <w:p w14:paraId="72014761" w14:textId="77777777" w:rsidR="00FF5161" w:rsidRPr="00B92CB3" w:rsidRDefault="00FF5161" w:rsidP="00FF5161">
      <w:pPr>
        <w:numPr>
          <w:ilvl w:val="0"/>
          <w:numId w:val="18"/>
        </w:numPr>
        <w:spacing w:before="100" w:beforeAutospacing="1" w:after="100" w:afterAutospacing="1" w:line="240" w:lineRule="auto"/>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ways of increasing pupil engagement</w:t>
      </w:r>
    </w:p>
    <w:p w14:paraId="361C4755" w14:textId="77777777" w:rsidR="00FF5161" w:rsidRPr="00B92CB3" w:rsidRDefault="00FF5161" w:rsidP="00FF5161">
      <w:pPr>
        <w:numPr>
          <w:ilvl w:val="0"/>
          <w:numId w:val="18"/>
        </w:numPr>
        <w:spacing w:before="100" w:beforeAutospacing="1" w:after="100" w:afterAutospacing="1" w:line="240" w:lineRule="auto"/>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ways of improving outcomes and narrowing gaps in outcomes between different groups of pupils.</w:t>
      </w:r>
    </w:p>
    <w:p w14:paraId="75E9526E" w14:textId="77777777" w:rsidR="00FF5161" w:rsidRPr="00B92CB3" w:rsidRDefault="00FF5161" w:rsidP="00FF5161">
      <w:pPr>
        <w:numPr>
          <w:ilvl w:val="0"/>
          <w:numId w:val="18"/>
        </w:numPr>
        <w:spacing w:before="100" w:beforeAutospacing="1" w:after="100" w:afterAutospacing="1" w:line="240" w:lineRule="auto"/>
        <w:rPr>
          <w:rFonts w:ascii="SassoonPrimaryInfant" w:eastAsia="Times New Roman" w:hAnsi="SassoonPrimaryInfant"/>
          <w:sz w:val="20"/>
          <w:szCs w:val="20"/>
          <w:lang w:eastAsia="en-GB"/>
        </w:rPr>
      </w:pPr>
      <w:r w:rsidRPr="00B92CB3">
        <w:rPr>
          <w:rFonts w:ascii="SassoonPrimaryInfant" w:eastAsia="Times New Roman" w:hAnsi="SassoonPrimaryInfant"/>
          <w:sz w:val="20"/>
          <w:szCs w:val="20"/>
          <w:lang w:eastAsia="en-GB"/>
        </w:rPr>
        <w:t>After School Clubs</w:t>
      </w:r>
    </w:p>
    <w:p w14:paraId="130C3BE7" w14:textId="77777777" w:rsidR="00FF5161" w:rsidRPr="00B92CB3" w:rsidRDefault="00FF5161" w:rsidP="00FF5161">
      <w:pPr>
        <w:pStyle w:val="NormalWeb"/>
        <w:rPr>
          <w:rFonts w:ascii="SassoonPrimaryInfant" w:hAnsi="SassoonPrimaryInfant"/>
        </w:rPr>
      </w:pPr>
      <w:r w:rsidRPr="00B92CB3">
        <w:rPr>
          <w:rFonts w:ascii="SassoonPrimaryInfant" w:hAnsi="SassoonPrimaryInfant"/>
          <w:noProof/>
          <w:sz w:val="20"/>
          <w:szCs w:val="20"/>
        </w:rPr>
        <mc:AlternateContent>
          <mc:Choice Requires="wps">
            <w:drawing>
              <wp:inline distT="0" distB="0" distL="0" distR="0" wp14:anchorId="4B2E6FDF" wp14:editId="4F86A5C9">
                <wp:extent cx="5736590" cy="1823085"/>
                <wp:effectExtent l="0" t="4445" r="0" b="127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590" cy="182308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8F526D" w14:textId="40BE1CF2" w:rsidR="00FF5161" w:rsidRPr="009E3F92" w:rsidRDefault="00FF5161" w:rsidP="00FF5161">
                            <w:pPr>
                              <w:rPr>
                                <w:i/>
                                <w:sz w:val="20"/>
                                <w:szCs w:val="20"/>
                                <w:highlight w:val="yellow"/>
                              </w:rPr>
                            </w:pPr>
                            <w:r w:rsidRPr="009E3F92">
                              <w:rPr>
                                <w:i/>
                                <w:sz w:val="20"/>
                                <w:szCs w:val="20"/>
                                <w:highlight w:val="yellow"/>
                              </w:rPr>
                              <w:t xml:space="preserve">School will provide extended services such as breakfast club and tea club of which there will be a charge for. </w:t>
                            </w:r>
                            <w:r>
                              <w:rPr>
                                <w:i/>
                                <w:sz w:val="20"/>
                                <w:szCs w:val="20"/>
                                <w:highlight w:val="yellow"/>
                              </w:rPr>
                              <w:t>Breakfast Club £</w:t>
                            </w:r>
                            <w:r w:rsidR="00046D4C">
                              <w:rPr>
                                <w:i/>
                                <w:sz w:val="20"/>
                                <w:szCs w:val="20"/>
                                <w:highlight w:val="yellow"/>
                              </w:rPr>
                              <w:t>3</w:t>
                            </w:r>
                            <w:r w:rsidRPr="009E3F92">
                              <w:rPr>
                                <w:i/>
                                <w:sz w:val="20"/>
                                <w:szCs w:val="20"/>
                                <w:highlight w:val="yellow"/>
                              </w:rPr>
                              <w:t xml:space="preserve"> per child per session</w:t>
                            </w:r>
                          </w:p>
                          <w:p w14:paraId="6259DBD7" w14:textId="3FACF6D1" w:rsidR="00FF5161" w:rsidRPr="009E3F92" w:rsidRDefault="00FF5161" w:rsidP="00FF5161">
                            <w:pPr>
                              <w:rPr>
                                <w:i/>
                                <w:sz w:val="20"/>
                                <w:szCs w:val="20"/>
                                <w:highlight w:val="yellow"/>
                              </w:rPr>
                            </w:pPr>
                            <w:r w:rsidRPr="009E3F92">
                              <w:rPr>
                                <w:i/>
                                <w:sz w:val="20"/>
                                <w:szCs w:val="20"/>
                                <w:highlight w:val="yellow"/>
                              </w:rPr>
                              <w:t>Tea time club £</w:t>
                            </w:r>
                            <w:r w:rsidR="00046D4C">
                              <w:rPr>
                                <w:i/>
                                <w:sz w:val="20"/>
                                <w:szCs w:val="20"/>
                                <w:highlight w:val="yellow"/>
                              </w:rPr>
                              <w:t>4.50</w:t>
                            </w:r>
                            <w:r w:rsidRPr="009E3F92">
                              <w:rPr>
                                <w:i/>
                                <w:sz w:val="20"/>
                                <w:szCs w:val="20"/>
                                <w:highlight w:val="yellow"/>
                              </w:rPr>
                              <w:t xml:space="preserve"> per child per session up to 4pm without refreshments</w:t>
                            </w:r>
                          </w:p>
                          <w:p w14:paraId="2C53B973" w14:textId="41D52374" w:rsidR="00FF5161" w:rsidRDefault="00FF5161" w:rsidP="00FF5161">
                            <w:pPr>
                              <w:rPr>
                                <w:i/>
                                <w:sz w:val="20"/>
                                <w:szCs w:val="20"/>
                                <w:highlight w:val="yellow"/>
                              </w:rPr>
                            </w:pPr>
                            <w:r>
                              <w:rPr>
                                <w:i/>
                                <w:sz w:val="20"/>
                                <w:szCs w:val="20"/>
                                <w:highlight w:val="yellow"/>
                              </w:rPr>
                              <w:t>Tea time club £</w:t>
                            </w:r>
                            <w:r w:rsidR="00046D4C">
                              <w:rPr>
                                <w:i/>
                                <w:sz w:val="20"/>
                                <w:szCs w:val="20"/>
                                <w:highlight w:val="yellow"/>
                              </w:rPr>
                              <w:t>9</w:t>
                            </w:r>
                            <w:r w:rsidRPr="009E3F92">
                              <w:rPr>
                                <w:i/>
                                <w:sz w:val="20"/>
                                <w:szCs w:val="20"/>
                                <w:highlight w:val="yellow"/>
                              </w:rPr>
                              <w:t>.00 per child per session up to 5pm with refreshments</w:t>
                            </w:r>
                          </w:p>
                          <w:p w14:paraId="22FE2B4C" w14:textId="77777777" w:rsidR="00FF5161" w:rsidRPr="009E3F92" w:rsidRDefault="00FF5161" w:rsidP="00FF5161">
                            <w:pPr>
                              <w:rPr>
                                <w:i/>
                                <w:sz w:val="20"/>
                                <w:szCs w:val="20"/>
                                <w:highlight w:val="yellow"/>
                              </w:rPr>
                            </w:pPr>
                            <w:r>
                              <w:rPr>
                                <w:i/>
                                <w:sz w:val="20"/>
                                <w:szCs w:val="20"/>
                                <w:highlight w:val="yellow"/>
                              </w:rPr>
                              <w:t>After School Clubs are charged at £2 per session</w:t>
                            </w:r>
                          </w:p>
                          <w:p w14:paraId="0BCFD722" w14:textId="77777777" w:rsidR="00FF5161" w:rsidRPr="00DC2114" w:rsidRDefault="00FF5161" w:rsidP="00FF5161">
                            <w:pPr>
                              <w:rPr>
                                <w:i/>
                                <w:sz w:val="20"/>
                                <w:szCs w:val="20"/>
                              </w:rPr>
                            </w:pPr>
                            <w:r w:rsidRPr="009E3F92">
                              <w:rPr>
                                <w:i/>
                                <w:sz w:val="20"/>
                                <w:szCs w:val="20"/>
                                <w:highlight w:val="yellow"/>
                              </w:rPr>
                              <w:t>The charge is for, covering the cost of non-teaching engaged to provide the activity or brought in to run the club.</w:t>
                            </w:r>
                          </w:p>
                        </w:txbxContent>
                      </wps:txbx>
                      <wps:bodyPr rot="0" vert="horz" wrap="square" lIns="91440" tIns="45720" rIns="91440" bIns="45720" anchor="t" anchorCtr="0" upright="1">
                        <a:noAutofit/>
                      </wps:bodyPr>
                    </wps:wsp>
                  </a:graphicData>
                </a:graphic>
              </wp:inline>
            </w:drawing>
          </mc:Choice>
          <mc:Fallback>
            <w:pict>
              <v:shape w14:anchorId="4B2E6FDF" id="Text Box 5" o:spid="_x0000_s1027" type="#_x0000_t202" style="width:451.7pt;height:14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" fillcolor="#b6dde8" stroked="f">
                <v:textbox>
                  <w:txbxContent>
                    <w:p w14:paraId="318F526D" w14:textId="40BE1CF2" w:rsidR="00FF5161" w:rsidRPr="009E3F92" w:rsidRDefault="00FF5161" w:rsidP="00FF5161">
                      <w:pPr>
                        <w:rPr>
                          <w:i/>
                          <w:sz w:val="20"/>
                          <w:szCs w:val="20"/>
                          <w:highlight w:val="yellow"/>
                        </w:rPr>
                      </w:pPr>
                      <w:r w:rsidRPr="009E3F92">
                        <w:rPr>
                          <w:i/>
                          <w:sz w:val="20"/>
                          <w:szCs w:val="20"/>
                          <w:highlight w:val="yellow"/>
                        </w:rPr>
                        <w:t xml:space="preserve">School will provide extended services such as breakfast club and tea club of which there will be a charge for. </w:t>
                      </w:r>
                      <w:r>
                        <w:rPr>
                          <w:i/>
                          <w:sz w:val="20"/>
                          <w:szCs w:val="20"/>
                          <w:highlight w:val="yellow"/>
                        </w:rPr>
                        <w:t>Breakfast Club £</w:t>
                      </w:r>
                      <w:r w:rsidR="00046D4C">
                        <w:rPr>
                          <w:i/>
                          <w:sz w:val="20"/>
                          <w:szCs w:val="20"/>
                          <w:highlight w:val="yellow"/>
                        </w:rPr>
                        <w:t>3</w:t>
                      </w:r>
                      <w:r w:rsidRPr="009E3F92">
                        <w:rPr>
                          <w:i/>
                          <w:sz w:val="20"/>
                          <w:szCs w:val="20"/>
                          <w:highlight w:val="yellow"/>
                        </w:rPr>
                        <w:t xml:space="preserve"> per child per session</w:t>
                      </w:r>
                    </w:p>
                    <w:p w14:paraId="6259DBD7" w14:textId="3FACF6D1" w:rsidR="00FF5161" w:rsidRPr="009E3F92" w:rsidRDefault="00FF5161" w:rsidP="00FF5161">
                      <w:pPr>
                        <w:rPr>
                          <w:i/>
                          <w:sz w:val="20"/>
                          <w:szCs w:val="20"/>
                          <w:highlight w:val="yellow"/>
                        </w:rPr>
                      </w:pPr>
                      <w:r w:rsidRPr="009E3F92">
                        <w:rPr>
                          <w:i/>
                          <w:sz w:val="20"/>
                          <w:szCs w:val="20"/>
                          <w:highlight w:val="yellow"/>
                        </w:rPr>
                        <w:t>Tea time club £</w:t>
                      </w:r>
                      <w:r w:rsidR="00046D4C">
                        <w:rPr>
                          <w:i/>
                          <w:sz w:val="20"/>
                          <w:szCs w:val="20"/>
                          <w:highlight w:val="yellow"/>
                        </w:rPr>
                        <w:t>4.50</w:t>
                      </w:r>
                      <w:r w:rsidRPr="009E3F92">
                        <w:rPr>
                          <w:i/>
                          <w:sz w:val="20"/>
                          <w:szCs w:val="20"/>
                          <w:highlight w:val="yellow"/>
                        </w:rPr>
                        <w:t xml:space="preserve"> per child per session up to 4pm without refreshments</w:t>
                      </w:r>
                    </w:p>
                    <w:p w14:paraId="2C53B973" w14:textId="41D52374" w:rsidR="00FF5161" w:rsidRDefault="00FF5161" w:rsidP="00FF5161">
                      <w:pPr>
                        <w:rPr>
                          <w:i/>
                          <w:sz w:val="20"/>
                          <w:szCs w:val="20"/>
                          <w:highlight w:val="yellow"/>
                        </w:rPr>
                      </w:pPr>
                      <w:r>
                        <w:rPr>
                          <w:i/>
                          <w:sz w:val="20"/>
                          <w:szCs w:val="20"/>
                          <w:highlight w:val="yellow"/>
                        </w:rPr>
                        <w:t>Tea time club £</w:t>
                      </w:r>
                      <w:r w:rsidR="00046D4C">
                        <w:rPr>
                          <w:i/>
                          <w:sz w:val="20"/>
                          <w:szCs w:val="20"/>
                          <w:highlight w:val="yellow"/>
                        </w:rPr>
                        <w:t>9</w:t>
                      </w:r>
                      <w:r w:rsidRPr="009E3F92">
                        <w:rPr>
                          <w:i/>
                          <w:sz w:val="20"/>
                          <w:szCs w:val="20"/>
                          <w:highlight w:val="yellow"/>
                        </w:rPr>
                        <w:t>.00 per child per session up to 5pm with refreshments</w:t>
                      </w:r>
                    </w:p>
                    <w:p w14:paraId="22FE2B4C" w14:textId="77777777" w:rsidR="00FF5161" w:rsidRPr="009E3F92" w:rsidRDefault="00FF5161" w:rsidP="00FF5161">
                      <w:pPr>
                        <w:rPr>
                          <w:i/>
                          <w:sz w:val="20"/>
                          <w:szCs w:val="20"/>
                          <w:highlight w:val="yellow"/>
                        </w:rPr>
                      </w:pPr>
                      <w:r>
                        <w:rPr>
                          <w:i/>
                          <w:sz w:val="20"/>
                          <w:szCs w:val="20"/>
                          <w:highlight w:val="yellow"/>
                        </w:rPr>
                        <w:t>After School Clubs are charged at £2 per session</w:t>
                      </w:r>
                    </w:p>
                    <w:p w14:paraId="0BCFD722" w14:textId="77777777" w:rsidR="00FF5161" w:rsidRPr="00DC2114" w:rsidRDefault="00FF5161" w:rsidP="00FF5161">
                      <w:pPr>
                        <w:rPr>
                          <w:i/>
                          <w:sz w:val="20"/>
                          <w:szCs w:val="20"/>
                        </w:rPr>
                      </w:pPr>
                      <w:r w:rsidRPr="009E3F92">
                        <w:rPr>
                          <w:i/>
                          <w:sz w:val="20"/>
                          <w:szCs w:val="20"/>
                          <w:highlight w:val="yellow"/>
                        </w:rPr>
                        <w:t>The charge is for, covering the cost of non-teaching engaged to provide the activity or brought in to run the club.</w:t>
                      </w:r>
                    </w:p>
                  </w:txbxContent>
                </v:textbox>
                <w10:anchorlock/>
              </v:shape>
            </w:pict>
          </mc:Fallback>
        </mc:AlternateContent>
      </w:r>
    </w:p>
    <w:p w14:paraId="3F7CE2A2"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 total charge will not exceed the cost of providing the activity and no parent will be asked to subsidise others.</w:t>
      </w:r>
    </w:p>
    <w:p w14:paraId="350F2BEE"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10. Damage to property and breakages</w:t>
      </w:r>
    </w:p>
    <w:p w14:paraId="22152374"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 xml:space="preserve">Where school property has been wilfully or recklessly damaged by a student </w:t>
      </w:r>
      <w:r w:rsidRPr="00B92CB3">
        <w:rPr>
          <w:rFonts w:ascii="SassoonPrimaryInfant" w:hAnsi="SassoonPrimaryInfant"/>
          <w:i/>
          <w:color w:val="808080"/>
          <w:sz w:val="20"/>
          <w:szCs w:val="20"/>
        </w:rPr>
        <w:t xml:space="preserve">or parent </w:t>
      </w:r>
      <w:r w:rsidRPr="00B92CB3">
        <w:rPr>
          <w:rFonts w:ascii="SassoonPrimaryInfant" w:hAnsi="SassoonPrimaryInfant"/>
          <w:sz w:val="20"/>
          <w:szCs w:val="20"/>
        </w:rPr>
        <w:t>the school may charge those responsible for some or all of the cost of repair or replacement.</w:t>
      </w:r>
    </w:p>
    <w:p w14:paraId="1FFDD263"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Where property belonging to a third party has been damaged by a pupil, and the school has been charged, the school may charge some or all of the cost to those responsible.</w:t>
      </w:r>
    </w:p>
    <w:p w14:paraId="677CF11C"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Whether or not these charges will be made will be decided by the head</w:t>
      </w:r>
      <w:r w:rsidR="00832D0D" w:rsidRPr="00B92CB3">
        <w:rPr>
          <w:rFonts w:ascii="SassoonPrimaryInfant" w:hAnsi="SassoonPrimaryInfant"/>
          <w:sz w:val="20"/>
          <w:szCs w:val="20"/>
        </w:rPr>
        <w:t xml:space="preserve"> </w:t>
      </w:r>
      <w:r w:rsidRPr="00B92CB3">
        <w:rPr>
          <w:rFonts w:ascii="SassoonPrimaryInfant" w:hAnsi="SassoonPrimaryInfant"/>
          <w:sz w:val="20"/>
          <w:szCs w:val="20"/>
        </w:rPr>
        <w:t>teacher and dependent on the situation.</w:t>
      </w:r>
    </w:p>
    <w:p w14:paraId="3F3AB483"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11. Remissions and concessions</w:t>
      </w:r>
    </w:p>
    <w:p w14:paraId="4A2BCA4C"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 school will give consideration to the remission of charges to parents or carers who receive the following support payments:</w:t>
      </w:r>
    </w:p>
    <w:p w14:paraId="0CFCB51B" w14:textId="77777777" w:rsidR="00FF5161" w:rsidRPr="00B92CB3" w:rsidRDefault="00FF5161" w:rsidP="00FF5161">
      <w:pPr>
        <w:pStyle w:val="ListParagraph"/>
        <w:numPr>
          <w:ilvl w:val="0"/>
          <w:numId w:val="17"/>
        </w:numPr>
        <w:rPr>
          <w:rFonts w:ascii="SassoonPrimaryInfant" w:hAnsi="SassoonPrimaryInfant"/>
          <w:sz w:val="20"/>
          <w:szCs w:val="20"/>
        </w:rPr>
      </w:pPr>
      <w:r w:rsidRPr="00B92CB3">
        <w:rPr>
          <w:rFonts w:ascii="SassoonPrimaryInfant" w:hAnsi="SassoonPrimaryInfant"/>
          <w:sz w:val="20"/>
          <w:szCs w:val="20"/>
        </w:rPr>
        <w:t>Income Support</w:t>
      </w:r>
    </w:p>
    <w:p w14:paraId="55BC8B13" w14:textId="77777777" w:rsidR="00FF5161" w:rsidRPr="00B92CB3" w:rsidRDefault="00FF5161" w:rsidP="00FF5161">
      <w:pPr>
        <w:pStyle w:val="ListParagraph"/>
        <w:numPr>
          <w:ilvl w:val="0"/>
          <w:numId w:val="17"/>
        </w:numPr>
        <w:rPr>
          <w:rFonts w:ascii="SassoonPrimaryInfant" w:hAnsi="SassoonPrimaryInfant"/>
          <w:sz w:val="20"/>
          <w:szCs w:val="20"/>
        </w:rPr>
      </w:pPr>
      <w:r w:rsidRPr="00B92CB3">
        <w:rPr>
          <w:rFonts w:ascii="SassoonPrimaryInfant" w:hAnsi="SassoonPrimaryInfant"/>
          <w:sz w:val="20"/>
          <w:szCs w:val="20"/>
        </w:rPr>
        <w:t>Income based Job-seekers Allowance</w:t>
      </w:r>
    </w:p>
    <w:p w14:paraId="3D302F92" w14:textId="77777777" w:rsidR="00FF5161" w:rsidRPr="00B92CB3" w:rsidRDefault="00FF5161" w:rsidP="00FF5161">
      <w:pPr>
        <w:pStyle w:val="ListParagraph"/>
        <w:numPr>
          <w:ilvl w:val="0"/>
          <w:numId w:val="17"/>
        </w:numPr>
        <w:rPr>
          <w:rFonts w:ascii="SassoonPrimaryInfant" w:hAnsi="SassoonPrimaryInfant"/>
          <w:sz w:val="20"/>
          <w:szCs w:val="20"/>
        </w:rPr>
      </w:pPr>
      <w:r w:rsidRPr="00B92CB3">
        <w:rPr>
          <w:rFonts w:ascii="SassoonPrimaryInfant" w:hAnsi="SassoonPrimaryInfant"/>
          <w:sz w:val="20"/>
          <w:szCs w:val="20"/>
        </w:rPr>
        <w:t>Child Tax Credit (where the person is not receiving Working Tax Credit as well)</w:t>
      </w:r>
    </w:p>
    <w:p w14:paraId="7C9DBB71" w14:textId="77777777" w:rsidR="00FF5161" w:rsidRPr="00B92CB3" w:rsidRDefault="00FF5161" w:rsidP="00FF5161">
      <w:pPr>
        <w:pStyle w:val="ListParagraph"/>
        <w:numPr>
          <w:ilvl w:val="0"/>
          <w:numId w:val="17"/>
        </w:numPr>
        <w:rPr>
          <w:rFonts w:ascii="SassoonPrimaryInfant" w:hAnsi="SassoonPrimaryInfant"/>
          <w:sz w:val="20"/>
          <w:szCs w:val="20"/>
        </w:rPr>
      </w:pPr>
      <w:r w:rsidRPr="00B92CB3">
        <w:rPr>
          <w:rFonts w:ascii="SassoonPrimaryInfant" w:hAnsi="SassoonPrimaryInfant"/>
          <w:sz w:val="20"/>
          <w:szCs w:val="20"/>
        </w:rPr>
        <w:t>Support under part VI of the Immigration and Asylum Act 1999</w:t>
      </w:r>
    </w:p>
    <w:p w14:paraId="4A2CE239" w14:textId="77777777" w:rsidR="00FF5161" w:rsidRPr="00B92CB3" w:rsidRDefault="00FF5161" w:rsidP="00FF5161">
      <w:pPr>
        <w:pStyle w:val="ListParagraph"/>
        <w:numPr>
          <w:ilvl w:val="0"/>
          <w:numId w:val="17"/>
        </w:numPr>
        <w:rPr>
          <w:rFonts w:ascii="SassoonPrimaryInfant" w:hAnsi="SassoonPrimaryInfant"/>
          <w:sz w:val="20"/>
          <w:szCs w:val="20"/>
        </w:rPr>
      </w:pPr>
      <w:r w:rsidRPr="00B92CB3">
        <w:rPr>
          <w:rFonts w:ascii="SassoonPrimaryInfant" w:hAnsi="SassoonPrimaryInfant"/>
          <w:sz w:val="20"/>
          <w:szCs w:val="20"/>
        </w:rPr>
        <w:lastRenderedPageBreak/>
        <w:t>Guaranteed Element of State Pension Credit</w:t>
      </w:r>
    </w:p>
    <w:p w14:paraId="36EF8E6F" w14:textId="77777777" w:rsidR="00FF5161" w:rsidRPr="00B92CB3" w:rsidRDefault="00FF5161" w:rsidP="00FF5161">
      <w:pPr>
        <w:pStyle w:val="ListParagraph"/>
        <w:numPr>
          <w:ilvl w:val="0"/>
          <w:numId w:val="17"/>
        </w:numPr>
        <w:rPr>
          <w:rFonts w:ascii="SassoonPrimaryInfant" w:hAnsi="SassoonPrimaryInfant"/>
          <w:sz w:val="20"/>
          <w:szCs w:val="20"/>
        </w:rPr>
      </w:pPr>
      <w:r w:rsidRPr="00B92CB3">
        <w:rPr>
          <w:rFonts w:ascii="SassoonPrimaryInfant" w:hAnsi="SassoonPrimaryInfant"/>
          <w:sz w:val="20"/>
          <w:szCs w:val="20"/>
        </w:rPr>
        <w:t>Income related employment and support allowance</w:t>
      </w:r>
    </w:p>
    <w:p w14:paraId="1F37F71E" w14:textId="77777777" w:rsidR="00FF5161" w:rsidRPr="00B92CB3" w:rsidRDefault="00FF5161" w:rsidP="00FF5161">
      <w:pPr>
        <w:pStyle w:val="ListParagraph"/>
        <w:numPr>
          <w:ilvl w:val="0"/>
          <w:numId w:val="17"/>
        </w:numPr>
        <w:rPr>
          <w:rFonts w:ascii="SassoonPrimaryInfant" w:eastAsia="Times New Roman" w:hAnsi="SassoonPrimaryInfant"/>
          <w:color w:val="808080"/>
          <w:sz w:val="20"/>
          <w:szCs w:val="20"/>
          <w:lang w:eastAsia="en-GB"/>
        </w:rPr>
      </w:pPr>
      <w:r w:rsidRPr="00B92CB3">
        <w:rPr>
          <w:rFonts w:ascii="SassoonPrimaryInfant" w:eastAsia="Times New Roman" w:hAnsi="SassoonPrimaryInfant"/>
          <w:color w:val="808080"/>
          <w:sz w:val="20"/>
          <w:szCs w:val="20"/>
          <w:lang w:eastAsia="en-GB"/>
        </w:rPr>
        <w:t>Universal Credit</w:t>
      </w:r>
    </w:p>
    <w:p w14:paraId="410FF59E"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 xml:space="preserve">Children of families who receive these payments are also entitled to free school meals. Parents who are eligible for the remission of charges will be dealt with confidentially. </w:t>
      </w:r>
    </w:p>
    <w:p w14:paraId="1C4E7F53"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 head</w:t>
      </w:r>
      <w:r w:rsidR="00832D0D" w:rsidRPr="00B92CB3">
        <w:rPr>
          <w:rFonts w:ascii="SassoonPrimaryInfant" w:hAnsi="SassoonPrimaryInfant"/>
          <w:sz w:val="20"/>
          <w:szCs w:val="20"/>
        </w:rPr>
        <w:t xml:space="preserve"> </w:t>
      </w:r>
      <w:r w:rsidRPr="00B92CB3">
        <w:rPr>
          <w:rFonts w:ascii="SassoonPrimaryInfant" w:hAnsi="SassoonPrimaryInfant"/>
          <w:sz w:val="20"/>
          <w:szCs w:val="20"/>
        </w:rPr>
        <w:t>teacher and chair of governors will authorise the remission of charges.</w:t>
      </w:r>
    </w:p>
    <w:p w14:paraId="0A774D3A"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sz w:val="20"/>
          <w:szCs w:val="20"/>
        </w:rPr>
        <w:t>The school may choose to subsidise part or all of the payment of some charges for certain activities and pupils, and this will be determined by the governing body and head</w:t>
      </w:r>
      <w:r w:rsidR="00832D0D" w:rsidRPr="00B92CB3">
        <w:rPr>
          <w:rFonts w:ascii="SassoonPrimaryInfant" w:hAnsi="SassoonPrimaryInfant"/>
          <w:sz w:val="20"/>
          <w:szCs w:val="20"/>
        </w:rPr>
        <w:t xml:space="preserve"> </w:t>
      </w:r>
      <w:r w:rsidRPr="00B92CB3">
        <w:rPr>
          <w:rFonts w:ascii="SassoonPrimaryInfant" w:hAnsi="SassoonPrimaryInfant"/>
          <w:sz w:val="20"/>
          <w:szCs w:val="20"/>
        </w:rPr>
        <w:t>teacher.</w:t>
      </w:r>
    </w:p>
    <w:p w14:paraId="1DDA54C8" w14:textId="77777777" w:rsidR="00FF5161" w:rsidRPr="00B92CB3" w:rsidRDefault="00FF5161" w:rsidP="00FF5161">
      <w:pPr>
        <w:pStyle w:val="ListParagraph"/>
        <w:ind w:left="0"/>
        <w:rPr>
          <w:rFonts w:ascii="SassoonPrimaryInfant" w:hAnsi="SassoonPrimaryInfant"/>
          <w:sz w:val="28"/>
          <w:szCs w:val="28"/>
        </w:rPr>
      </w:pPr>
      <w:r w:rsidRPr="00B92CB3">
        <w:rPr>
          <w:rFonts w:ascii="SassoonPrimaryInfant" w:hAnsi="SassoonPrimaryInfant"/>
          <w:b/>
          <w:sz w:val="28"/>
          <w:szCs w:val="28"/>
        </w:rPr>
        <w:t>12. Voluntary contributions</w:t>
      </w:r>
    </w:p>
    <w:p w14:paraId="5BF344A9" w14:textId="77777777" w:rsidR="00FF5161" w:rsidRPr="00B92CB3" w:rsidRDefault="00FF5161" w:rsidP="00FF5161">
      <w:pPr>
        <w:pStyle w:val="NormalWeb"/>
        <w:rPr>
          <w:rFonts w:ascii="SassoonPrimaryInfant" w:hAnsi="SassoonPrimaryInfant"/>
          <w:sz w:val="20"/>
          <w:szCs w:val="20"/>
        </w:rPr>
      </w:pPr>
      <w:r w:rsidRPr="00B92CB3">
        <w:rPr>
          <w:rFonts w:ascii="SassoonPrimaryInfant" w:hAnsi="SassoonPrimaryInfant"/>
          <w:sz w:val="20"/>
          <w:szCs w:val="20"/>
        </w:rPr>
        <w:t>Fairburn View Primary School</w:t>
      </w:r>
      <w:r w:rsidRPr="00B92CB3">
        <w:rPr>
          <w:rFonts w:ascii="SassoonPrimaryInfant" w:hAnsi="SassoonPrimaryInfant"/>
          <w:i/>
          <w:color w:val="808080"/>
          <w:sz w:val="20"/>
          <w:szCs w:val="20"/>
        </w:rPr>
        <w:t xml:space="preserve"> </w:t>
      </w:r>
      <w:r w:rsidRPr="00B92CB3">
        <w:rPr>
          <w:rFonts w:ascii="SassoonPrimaryInfant" w:hAnsi="SassoonPrimaryInfant"/>
          <w:sz w:val="20"/>
          <w:szCs w:val="20"/>
        </w:rPr>
        <w:t xml:space="preserve">may ask for voluntary contributions to the school for general funds and/or to fund activities that will enrich our pupils’ education. </w:t>
      </w:r>
    </w:p>
    <w:p w14:paraId="1E9DF697" w14:textId="77777777" w:rsidR="00FF5161" w:rsidRPr="00B92CB3" w:rsidRDefault="00FF5161" w:rsidP="00FF5161">
      <w:pPr>
        <w:pStyle w:val="NormalWeb"/>
        <w:rPr>
          <w:rFonts w:ascii="SassoonPrimaryInfant" w:hAnsi="SassoonPrimaryInfant"/>
          <w:sz w:val="20"/>
          <w:szCs w:val="20"/>
        </w:rPr>
      </w:pPr>
      <w:r w:rsidRPr="00B92CB3">
        <w:rPr>
          <w:rFonts w:ascii="SassoonPrimaryInfant" w:hAnsi="SassoonPrimaryInfant"/>
          <w:sz w:val="20"/>
          <w:szCs w:val="20"/>
        </w:rPr>
        <w:t>In any case, where an activity cannot be afforded, without voluntary funding, this will be made clear to the parents by the school. If the activity is cancelled all monies paid will be returned to parents.</w:t>
      </w:r>
    </w:p>
    <w:p w14:paraId="2D09C79D" w14:textId="77777777" w:rsidR="00FF5161" w:rsidRPr="00B92CB3" w:rsidRDefault="00FF5161" w:rsidP="00FF5161">
      <w:pPr>
        <w:pStyle w:val="NormalWeb"/>
        <w:rPr>
          <w:rFonts w:ascii="SassoonPrimaryInfant" w:hAnsi="SassoonPrimaryInfant"/>
          <w:sz w:val="20"/>
          <w:szCs w:val="20"/>
        </w:rPr>
      </w:pPr>
      <w:r w:rsidRPr="00B92CB3">
        <w:rPr>
          <w:rFonts w:ascii="SassoonPrimaryInfant" w:hAnsi="SassoonPrimaryInfant"/>
          <w:sz w:val="20"/>
          <w:szCs w:val="20"/>
        </w:rPr>
        <w:t xml:space="preserve">There is no obligation for a parent or carer to make any contribution and the school will in no way pressure parents to make a contribution. </w:t>
      </w:r>
    </w:p>
    <w:p w14:paraId="6B3B93D2" w14:textId="77777777" w:rsidR="00FF5161" w:rsidRPr="00B92CB3" w:rsidRDefault="00FF5161" w:rsidP="00FF5161">
      <w:pPr>
        <w:pStyle w:val="ListParagraph"/>
        <w:ind w:left="0"/>
        <w:rPr>
          <w:rFonts w:ascii="SassoonPrimaryInfant" w:hAnsi="SassoonPrimaryInfant"/>
          <w:b/>
          <w:sz w:val="28"/>
          <w:szCs w:val="28"/>
        </w:rPr>
      </w:pPr>
      <w:r w:rsidRPr="00B92CB3">
        <w:rPr>
          <w:rFonts w:ascii="SassoonPrimaryInfant" w:hAnsi="SassoonPrimaryInfant"/>
          <w:b/>
          <w:sz w:val="28"/>
          <w:szCs w:val="28"/>
        </w:rPr>
        <w:t>13. Inability or unwillingness to pay</w:t>
      </w:r>
    </w:p>
    <w:p w14:paraId="67A2CB8F" w14:textId="77777777" w:rsidR="00FF5161" w:rsidRPr="00B92CB3" w:rsidRDefault="00FF5161" w:rsidP="00FF5161">
      <w:pPr>
        <w:pStyle w:val="NormalWeb"/>
        <w:rPr>
          <w:rFonts w:ascii="SassoonPrimaryInfant" w:hAnsi="SassoonPrimaryInfant"/>
          <w:sz w:val="20"/>
          <w:szCs w:val="20"/>
        </w:rPr>
      </w:pPr>
      <w:r w:rsidRPr="00B92CB3">
        <w:rPr>
          <w:rFonts w:ascii="SassoonPrimaryInfant" w:hAnsi="SassoonPrimaryInfant"/>
          <w:i/>
          <w:color w:val="808080"/>
          <w:sz w:val="20"/>
          <w:szCs w:val="20"/>
        </w:rPr>
        <w:t>Fairburn View Primary School</w:t>
      </w:r>
      <w:r w:rsidRPr="00B92CB3">
        <w:rPr>
          <w:rFonts w:ascii="SassoonPrimaryInfant" w:hAnsi="SassoonPrimaryInfant"/>
          <w:sz w:val="20"/>
          <w:szCs w:val="20"/>
        </w:rPr>
        <w:t xml:space="preserve"> is committed to ensuring fair access and treatment of all pupils, and this means ensuring that no child is excluded from an activity because the parents or carers of that child are unwilling or unable to pay. If there is insufficient funding for an activity, then it will be cancelled. </w:t>
      </w:r>
    </w:p>
    <w:p w14:paraId="6B6818EB" w14:textId="77777777" w:rsidR="00FF5161" w:rsidRDefault="00FF5161" w:rsidP="00FF5161">
      <w:pPr>
        <w:rPr>
          <w:rFonts w:ascii="SassoonPrimaryInfant" w:hAnsi="SassoonPrimaryInfant"/>
          <w:sz w:val="20"/>
          <w:szCs w:val="20"/>
        </w:rPr>
      </w:pPr>
      <w:r w:rsidRPr="00B92CB3">
        <w:rPr>
          <w:rFonts w:ascii="SassoonPrimaryInfant" w:hAnsi="SassoonPrimaryInfant"/>
          <w:sz w:val="20"/>
          <w:szCs w:val="20"/>
        </w:rPr>
        <w:t>The identity of the child or parents of the child who did not want to make the payment, or could not make the payment, will not be disclosed under any circumstances.</w:t>
      </w:r>
    </w:p>
    <w:p w14:paraId="1390E5C3" w14:textId="77777777" w:rsidR="00BC1EB5" w:rsidRDefault="00BC1EB5" w:rsidP="00FF5161">
      <w:pPr>
        <w:rPr>
          <w:rFonts w:ascii="SassoonPrimaryInfant" w:hAnsi="SassoonPrimaryInfant"/>
          <w:sz w:val="20"/>
          <w:szCs w:val="20"/>
        </w:rPr>
      </w:pPr>
    </w:p>
    <w:p w14:paraId="38CB1D04" w14:textId="77777777" w:rsidR="0001223A" w:rsidRDefault="0001223A" w:rsidP="00FF5161">
      <w:pPr>
        <w:rPr>
          <w:rFonts w:ascii="SassoonPrimaryInfant" w:hAnsi="SassoonPrimaryInfant"/>
          <w:b/>
          <w:sz w:val="28"/>
          <w:szCs w:val="28"/>
        </w:rPr>
      </w:pPr>
    </w:p>
    <w:p w14:paraId="6324FE9D" w14:textId="77777777" w:rsidR="00BC1EB5" w:rsidRPr="004D6A91" w:rsidRDefault="00BC1EB5" w:rsidP="00FF5161">
      <w:pPr>
        <w:rPr>
          <w:rFonts w:ascii="SassoonPrimaryInfant" w:hAnsi="SassoonPrimaryInfant"/>
          <w:b/>
          <w:sz w:val="28"/>
          <w:szCs w:val="28"/>
        </w:rPr>
      </w:pPr>
      <w:r w:rsidRPr="004D6A91">
        <w:rPr>
          <w:rFonts w:ascii="SassoonPrimaryInfant" w:hAnsi="SassoonPrimaryInfant"/>
          <w:b/>
          <w:sz w:val="28"/>
          <w:szCs w:val="28"/>
        </w:rPr>
        <w:t>14</w:t>
      </w:r>
      <w:r w:rsidR="004D6A91" w:rsidRPr="004D6A91">
        <w:rPr>
          <w:rFonts w:ascii="SassoonPrimaryInfant" w:hAnsi="SassoonPrimaryInfant"/>
          <w:b/>
          <w:sz w:val="28"/>
          <w:szCs w:val="28"/>
        </w:rPr>
        <w:t>. Early Years Provision for 2- and 3-Year olds.</w:t>
      </w:r>
    </w:p>
    <w:p w14:paraId="1D48B6E9" w14:textId="48920785" w:rsidR="004D6A91" w:rsidRDefault="004D6A91" w:rsidP="00FF5161">
      <w:pPr>
        <w:rPr>
          <w:rFonts w:ascii="SassoonPrimaryInfant" w:hAnsi="SassoonPrimaryInfant"/>
          <w:sz w:val="20"/>
          <w:szCs w:val="20"/>
        </w:rPr>
      </w:pPr>
      <w:r w:rsidRPr="004D6A91">
        <w:rPr>
          <w:rFonts w:ascii="SassoonPrimaryInfant" w:hAnsi="SassoonPrimaryInfant"/>
          <w:i/>
          <w:sz w:val="20"/>
          <w:szCs w:val="20"/>
        </w:rPr>
        <w:t>Fairburn View Primary School</w:t>
      </w:r>
      <w:r>
        <w:rPr>
          <w:rFonts w:ascii="SassoonPrimaryInfant" w:hAnsi="SassoonPrimaryInfant"/>
          <w:sz w:val="20"/>
          <w:szCs w:val="20"/>
        </w:rPr>
        <w:t xml:space="preserve"> provid</w:t>
      </w:r>
      <w:r w:rsidR="000A05C9">
        <w:rPr>
          <w:rFonts w:ascii="SassoonPrimaryInfant" w:hAnsi="SassoonPrimaryInfant"/>
          <w:sz w:val="20"/>
          <w:szCs w:val="20"/>
        </w:rPr>
        <w:t>e</w:t>
      </w:r>
      <w:r>
        <w:rPr>
          <w:rFonts w:ascii="SassoonPrimaryInfant" w:hAnsi="SassoonPrimaryInfant"/>
          <w:sz w:val="20"/>
          <w:szCs w:val="20"/>
        </w:rPr>
        <w:t xml:space="preserve"> </w:t>
      </w:r>
      <w:r w:rsidR="000A05C9">
        <w:rPr>
          <w:rFonts w:ascii="SassoonPrimaryInfant" w:hAnsi="SassoonPrimaryInfant"/>
          <w:sz w:val="20"/>
          <w:szCs w:val="20"/>
        </w:rPr>
        <w:t>an</w:t>
      </w:r>
      <w:r>
        <w:rPr>
          <w:rFonts w:ascii="SassoonPrimaryInfant" w:hAnsi="SassoonPrimaryInfant"/>
          <w:sz w:val="20"/>
          <w:szCs w:val="20"/>
        </w:rPr>
        <w:t xml:space="preserve"> Early Years Provision for 2- and 3-year olds</w:t>
      </w:r>
      <w:r w:rsidR="000A05C9">
        <w:rPr>
          <w:rFonts w:ascii="SassoonPrimaryInfant" w:hAnsi="SassoonPrimaryInfant"/>
          <w:sz w:val="20"/>
          <w:szCs w:val="20"/>
        </w:rPr>
        <w:t>.</w:t>
      </w:r>
      <w:r>
        <w:rPr>
          <w:rFonts w:ascii="SassoonPrimaryInfant" w:hAnsi="SassoonPrimaryInfant"/>
          <w:sz w:val="20"/>
          <w:szCs w:val="20"/>
        </w:rPr>
        <w:t xml:space="preserve"> T</w:t>
      </w:r>
      <w:r w:rsidR="000A05C9">
        <w:rPr>
          <w:rFonts w:ascii="SassoonPrimaryInfant" w:hAnsi="SassoonPrimaryInfant"/>
          <w:sz w:val="20"/>
          <w:szCs w:val="20"/>
        </w:rPr>
        <w:t xml:space="preserve">his is in the </w:t>
      </w:r>
      <w:r w:rsidRPr="004D6A91">
        <w:rPr>
          <w:rFonts w:ascii="SassoonPrimaryInfant" w:hAnsi="SassoonPrimaryInfant"/>
          <w:i/>
          <w:sz w:val="20"/>
          <w:szCs w:val="20"/>
        </w:rPr>
        <w:t>Little Ducklings</w:t>
      </w:r>
      <w:r w:rsidR="000A05C9">
        <w:rPr>
          <w:rFonts w:ascii="SassoonPrimaryInfant" w:hAnsi="SassoonPrimaryInfant"/>
          <w:sz w:val="20"/>
          <w:szCs w:val="20"/>
        </w:rPr>
        <w:t xml:space="preserve"> building</w:t>
      </w:r>
      <w:r>
        <w:rPr>
          <w:rFonts w:ascii="SassoonPrimaryInfant" w:hAnsi="SassoonPrimaryInfant"/>
          <w:sz w:val="20"/>
          <w:szCs w:val="20"/>
        </w:rPr>
        <w:t>.</w:t>
      </w:r>
    </w:p>
    <w:p w14:paraId="099DD560" w14:textId="77777777" w:rsidR="000E4AD4" w:rsidRPr="000E4AD4" w:rsidRDefault="000E4AD4" w:rsidP="00FF5161">
      <w:pPr>
        <w:rPr>
          <w:rFonts w:ascii="SassoonPrimaryInfant" w:hAnsi="SassoonPrimaryInfant"/>
          <w:sz w:val="20"/>
          <w:szCs w:val="20"/>
        </w:rPr>
      </w:pPr>
      <w:r>
        <w:rPr>
          <w:rFonts w:ascii="SassoonPrimaryInfant" w:eastAsia="Times New Roman" w:hAnsi="SassoonPrimaryInfant"/>
          <w:color w:val="000000"/>
          <w:sz w:val="20"/>
          <w:szCs w:val="20"/>
        </w:rPr>
        <w:t xml:space="preserve">We will </w:t>
      </w:r>
      <w:r w:rsidRPr="000E4AD4">
        <w:rPr>
          <w:rFonts w:ascii="SassoonPrimaryInfant" w:eastAsia="Times New Roman" w:hAnsi="SassoonPrimaryInfant"/>
          <w:color w:val="000000"/>
          <w:sz w:val="20"/>
          <w:szCs w:val="20"/>
        </w:rPr>
        <w:t>be offering 15 hours for 2-year olds and 30 hours for 3-year olds. We w</w:t>
      </w:r>
      <w:r>
        <w:rPr>
          <w:rFonts w:ascii="SassoonPrimaryInfant" w:eastAsia="Times New Roman" w:hAnsi="SassoonPrimaryInfant"/>
          <w:color w:val="000000"/>
          <w:sz w:val="20"/>
          <w:szCs w:val="20"/>
        </w:rPr>
        <w:t xml:space="preserve">ill also offer </w:t>
      </w:r>
      <w:r w:rsidRPr="000E4AD4">
        <w:rPr>
          <w:rFonts w:ascii="SassoonPrimaryInfant" w:eastAsia="Times New Roman" w:hAnsi="SassoonPrimaryInfant"/>
          <w:color w:val="000000"/>
          <w:sz w:val="20"/>
          <w:szCs w:val="20"/>
        </w:rPr>
        <w:t xml:space="preserve">wrap around care </w:t>
      </w:r>
      <w:r>
        <w:rPr>
          <w:rFonts w:ascii="SassoonPrimaryInfant" w:eastAsia="Times New Roman" w:hAnsi="SassoonPrimaryInfant"/>
          <w:color w:val="000000"/>
          <w:sz w:val="20"/>
          <w:szCs w:val="20"/>
        </w:rPr>
        <w:t xml:space="preserve">for parents / carers that need to access Breakfast and/or Tea Time Club </w:t>
      </w:r>
      <w:r w:rsidR="003B6A24">
        <w:rPr>
          <w:rFonts w:ascii="SassoonPrimaryInfant" w:eastAsia="Times New Roman" w:hAnsi="SassoonPrimaryInfant"/>
          <w:color w:val="000000"/>
          <w:sz w:val="20"/>
          <w:szCs w:val="20"/>
        </w:rPr>
        <w:t xml:space="preserve">there will be a charge for this </w:t>
      </w:r>
      <w:r>
        <w:rPr>
          <w:rFonts w:ascii="SassoonPrimaryInfant" w:eastAsia="Times New Roman" w:hAnsi="SassoonPrimaryInfant"/>
          <w:color w:val="000000"/>
          <w:sz w:val="20"/>
          <w:szCs w:val="20"/>
        </w:rPr>
        <w:t xml:space="preserve">(please see section 9). </w:t>
      </w:r>
    </w:p>
    <w:p w14:paraId="070F775B" w14:textId="77620D6A" w:rsidR="004D6A91" w:rsidRDefault="000E4AD4" w:rsidP="00FF5161">
      <w:pPr>
        <w:rPr>
          <w:rFonts w:ascii="SassoonPrimaryInfant" w:hAnsi="SassoonPrimaryInfant"/>
          <w:sz w:val="20"/>
          <w:szCs w:val="20"/>
        </w:rPr>
      </w:pPr>
      <w:r>
        <w:rPr>
          <w:rFonts w:ascii="SassoonPrimaryInfant" w:hAnsi="SassoonPrimaryInfant"/>
          <w:sz w:val="20"/>
          <w:szCs w:val="20"/>
        </w:rPr>
        <w:t>For children accessing the 30 hours provision</w:t>
      </w:r>
      <w:r w:rsidR="000A05C9">
        <w:rPr>
          <w:rFonts w:ascii="SassoonPrimaryInfant" w:hAnsi="SassoonPrimaryInfant"/>
          <w:sz w:val="20"/>
          <w:szCs w:val="20"/>
        </w:rPr>
        <w:t xml:space="preserve"> we ask </w:t>
      </w:r>
      <w:r w:rsidR="00AD0C58">
        <w:rPr>
          <w:rFonts w:ascii="SassoonPrimaryInfant" w:hAnsi="SassoonPrimaryInfant"/>
          <w:sz w:val="20"/>
          <w:szCs w:val="20"/>
        </w:rPr>
        <w:t xml:space="preserve">Parents / carers </w:t>
      </w:r>
      <w:r w:rsidR="000A05C9">
        <w:rPr>
          <w:rFonts w:ascii="SassoonPrimaryInfant" w:hAnsi="SassoonPrimaryInfant"/>
          <w:sz w:val="20"/>
          <w:szCs w:val="20"/>
        </w:rPr>
        <w:t xml:space="preserve">to </w:t>
      </w:r>
      <w:r w:rsidR="00AD0C58">
        <w:rPr>
          <w:rFonts w:ascii="SassoonPrimaryInfant" w:hAnsi="SassoonPrimaryInfant"/>
          <w:sz w:val="20"/>
          <w:szCs w:val="20"/>
        </w:rPr>
        <w:t>send</w:t>
      </w:r>
      <w:r w:rsidR="000A05C9">
        <w:rPr>
          <w:rFonts w:ascii="SassoonPrimaryInfant" w:hAnsi="SassoonPrimaryInfant"/>
          <w:sz w:val="20"/>
          <w:szCs w:val="20"/>
        </w:rPr>
        <w:t xml:space="preserve"> their child with</w:t>
      </w:r>
      <w:r w:rsidR="00AD0C58">
        <w:rPr>
          <w:rFonts w:ascii="SassoonPrimaryInfant" w:hAnsi="SassoonPrimaryInfant"/>
          <w:sz w:val="20"/>
          <w:szCs w:val="20"/>
        </w:rPr>
        <w:t xml:space="preserve"> a packed lunch. </w:t>
      </w:r>
    </w:p>
    <w:p w14:paraId="421E7AAA" w14:textId="04827582" w:rsidR="0064365D" w:rsidRDefault="0064365D" w:rsidP="00FF5161">
      <w:pPr>
        <w:rPr>
          <w:rFonts w:ascii="SassoonPrimaryInfant" w:hAnsi="SassoonPrimaryInfant"/>
          <w:sz w:val="20"/>
          <w:szCs w:val="20"/>
        </w:rPr>
      </w:pPr>
      <w:r>
        <w:rPr>
          <w:rFonts w:ascii="SassoonPrimaryInfant" w:hAnsi="SassoonPrimaryInfant"/>
          <w:sz w:val="20"/>
          <w:szCs w:val="20"/>
        </w:rPr>
        <w:t xml:space="preserve">The school week is 32.5 hours. Children accessing 30 hours who wish for a ‘service as normal’ </w:t>
      </w:r>
      <w:r w:rsidR="00AD0C58">
        <w:rPr>
          <w:rFonts w:ascii="SassoonPrimaryInfant" w:hAnsi="SassoonPrimaryInfant"/>
          <w:sz w:val="20"/>
          <w:szCs w:val="20"/>
        </w:rPr>
        <w:t xml:space="preserve">day (8.30am-3pm) </w:t>
      </w:r>
      <w:r>
        <w:rPr>
          <w:rFonts w:ascii="SassoonPrimaryInfant" w:hAnsi="SassoonPrimaryInfant"/>
          <w:sz w:val="20"/>
          <w:szCs w:val="20"/>
        </w:rPr>
        <w:t>will require an additional 2.5hours childcare each week. This will be charged at £</w:t>
      </w:r>
      <w:r w:rsidR="000A05C9">
        <w:rPr>
          <w:rFonts w:ascii="SassoonPrimaryInfant" w:hAnsi="SassoonPrimaryInfant"/>
          <w:sz w:val="20"/>
          <w:szCs w:val="20"/>
        </w:rPr>
        <w:t>5</w:t>
      </w:r>
      <w:r>
        <w:rPr>
          <w:rFonts w:ascii="SassoonPrimaryInfant" w:hAnsi="SassoonPrimaryInfant"/>
          <w:sz w:val="20"/>
          <w:szCs w:val="20"/>
        </w:rPr>
        <w:t xml:space="preserve"> per day.  </w:t>
      </w:r>
    </w:p>
    <w:p w14:paraId="069ABF21" w14:textId="2F0D45B7" w:rsidR="000A05C9" w:rsidRPr="000A05C9" w:rsidRDefault="000A05C9" w:rsidP="000A05C9">
      <w:pPr>
        <w:rPr>
          <w:rFonts w:ascii="SassoonPrimaryInfant" w:hAnsi="SassoonPrimaryInfant"/>
          <w:sz w:val="20"/>
          <w:szCs w:val="20"/>
        </w:rPr>
      </w:pPr>
      <w:r w:rsidRPr="000A05C9">
        <w:rPr>
          <w:rFonts w:ascii="SassoonPrimaryInfant" w:hAnsi="SassoonPrimaryInfant"/>
          <w:sz w:val="20"/>
          <w:szCs w:val="20"/>
        </w:rPr>
        <w:t xml:space="preserve">Four weeks written notice is required should </w:t>
      </w:r>
      <w:r w:rsidR="00EB4765">
        <w:rPr>
          <w:rFonts w:ascii="SassoonPrimaryInfant" w:hAnsi="SassoonPrimaryInfant"/>
          <w:sz w:val="20"/>
          <w:szCs w:val="20"/>
        </w:rPr>
        <w:t xml:space="preserve">the place be </w:t>
      </w:r>
      <w:r w:rsidRPr="000A05C9">
        <w:rPr>
          <w:rFonts w:ascii="SassoonPrimaryInfant" w:hAnsi="SassoonPrimaryInfant"/>
          <w:sz w:val="20"/>
          <w:szCs w:val="20"/>
        </w:rPr>
        <w:t xml:space="preserve">no longer </w:t>
      </w:r>
      <w:proofErr w:type="gramStart"/>
      <w:r w:rsidRPr="000A05C9">
        <w:rPr>
          <w:rFonts w:ascii="SassoonPrimaryInfant" w:hAnsi="SassoonPrimaryInfant"/>
          <w:sz w:val="20"/>
          <w:szCs w:val="20"/>
        </w:rPr>
        <w:t>require</w:t>
      </w:r>
      <w:r w:rsidR="00EB4765">
        <w:rPr>
          <w:rFonts w:ascii="SassoonPrimaryInfant" w:hAnsi="SassoonPrimaryInfant"/>
          <w:sz w:val="20"/>
          <w:szCs w:val="20"/>
        </w:rPr>
        <w:t>d.</w:t>
      </w:r>
      <w:r w:rsidRPr="000A05C9">
        <w:rPr>
          <w:rFonts w:ascii="SassoonPrimaryInfant" w:hAnsi="SassoonPrimaryInfant"/>
          <w:sz w:val="20"/>
          <w:szCs w:val="20"/>
        </w:rPr>
        <w:t>.</w:t>
      </w:r>
      <w:proofErr w:type="gramEnd"/>
      <w:r w:rsidRPr="000A05C9">
        <w:rPr>
          <w:rFonts w:ascii="SassoonPrimaryInfant" w:hAnsi="SassoonPrimaryInfant"/>
          <w:sz w:val="20"/>
          <w:szCs w:val="20"/>
        </w:rPr>
        <w:t xml:space="preserve"> </w:t>
      </w:r>
    </w:p>
    <w:p w14:paraId="7DAE18BA" w14:textId="0C98A1AF" w:rsidR="000A05C9" w:rsidRPr="000A05C9" w:rsidRDefault="000A05C9" w:rsidP="000A05C9">
      <w:pPr>
        <w:rPr>
          <w:rFonts w:ascii="SassoonPrimaryInfant" w:hAnsi="SassoonPrimaryInfant"/>
          <w:sz w:val="20"/>
          <w:szCs w:val="20"/>
        </w:rPr>
      </w:pPr>
      <w:r w:rsidRPr="000A05C9">
        <w:rPr>
          <w:rFonts w:ascii="SassoonPrimaryInfant" w:hAnsi="SassoonPrimaryInfant"/>
          <w:sz w:val="20"/>
          <w:szCs w:val="20"/>
        </w:rPr>
        <w:lastRenderedPageBreak/>
        <w:t xml:space="preserve">Fees will not be refunded or waived for absence through sickness or any other reason. </w:t>
      </w:r>
    </w:p>
    <w:p w14:paraId="1BE2C19D" w14:textId="51CFD712" w:rsidR="000A05C9" w:rsidRDefault="000A05C9" w:rsidP="000A05C9">
      <w:pPr>
        <w:rPr>
          <w:rFonts w:ascii="SassoonPrimaryInfant" w:hAnsi="SassoonPrimaryInfant"/>
          <w:sz w:val="20"/>
          <w:szCs w:val="20"/>
        </w:rPr>
      </w:pPr>
      <w:r w:rsidRPr="000A05C9">
        <w:rPr>
          <w:rFonts w:ascii="SassoonPrimaryInfant" w:hAnsi="SassoonPrimaryInfant"/>
          <w:sz w:val="20"/>
          <w:szCs w:val="20"/>
        </w:rPr>
        <w:t xml:space="preserve">Fees must be paid 1 week in advance of the required childcare. If fees are unpaid, school will give the parent/carer 2 weeks to pay all unpaid fees. If after 2 weeks and no payment has been made </w:t>
      </w:r>
      <w:r w:rsidR="00EB4765">
        <w:rPr>
          <w:rFonts w:ascii="SassoonPrimaryInfant" w:hAnsi="SassoonPrimaryInfant"/>
          <w:sz w:val="20"/>
          <w:szCs w:val="20"/>
        </w:rPr>
        <w:t xml:space="preserve">school will exercise their right to refuse childcare. </w:t>
      </w:r>
    </w:p>
    <w:p w14:paraId="25914113" w14:textId="77777777" w:rsidR="000A05C9" w:rsidRPr="00B92CB3" w:rsidRDefault="000A05C9" w:rsidP="00FF5161">
      <w:pPr>
        <w:rPr>
          <w:rFonts w:ascii="SassoonPrimaryInfant" w:hAnsi="SassoonPrimaryInfant"/>
          <w:sz w:val="20"/>
          <w:szCs w:val="20"/>
        </w:rPr>
      </w:pPr>
    </w:p>
    <w:p w14:paraId="7762895D" w14:textId="77777777" w:rsidR="00FF5161" w:rsidRPr="00B92CB3" w:rsidRDefault="00FF5161" w:rsidP="00FF5161">
      <w:pPr>
        <w:rPr>
          <w:rFonts w:ascii="SassoonPrimaryInfant" w:hAnsi="SassoonPrimaryInfant"/>
          <w:sz w:val="20"/>
          <w:szCs w:val="20"/>
        </w:rPr>
      </w:pPr>
      <w:r w:rsidRPr="00B92CB3">
        <w:rPr>
          <w:rFonts w:ascii="SassoonPrimaryInfant" w:hAnsi="SassoonPrimaryInfant"/>
          <w:noProof/>
          <w:sz w:val="20"/>
          <w:szCs w:val="20"/>
          <w:lang w:eastAsia="en-GB"/>
        </w:rPr>
        <mc:AlternateContent>
          <mc:Choice Requires="wps">
            <w:drawing>
              <wp:anchor distT="0" distB="0" distL="114300" distR="114300" simplePos="0" relativeHeight="251662336" behindDoc="1" locked="0" layoutInCell="1" allowOverlap="1" wp14:anchorId="7B92FFCF" wp14:editId="516CA8B3">
                <wp:simplePos x="0" y="0"/>
                <wp:positionH relativeFrom="column">
                  <wp:posOffset>9525</wp:posOffset>
                </wp:positionH>
                <wp:positionV relativeFrom="paragraph">
                  <wp:posOffset>114300</wp:posOffset>
                </wp:positionV>
                <wp:extent cx="5638800" cy="0"/>
                <wp:effectExtent l="9525" t="10795" r="9525" b="8255"/>
                <wp:wrapTight wrapText="bothSides">
                  <wp:wrapPolygon edited="0">
                    <wp:start x="0" y="-2147483648"/>
                    <wp:lineTo x="594" y="-2147483648"/>
                    <wp:lineTo x="594" y="-2147483648"/>
                    <wp:lineTo x="0" y="-2147483648"/>
                    <wp:lineTo x="0" y="-2147483648"/>
                  </wp:wrapPolygon>
                </wp:wrapTight>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1F9682" id="_x0000_t32" coordsize="21600,21600" o:spt="32" o:oned="t" path="m,l21600,21600e" filled="f">
                <v:path arrowok="t" fillok="f" o:connecttype="none"/>
                <o:lock v:ext="edit" shapetype="t"/>
              </v:shapetype>
              <v:shape id="Straight Arrow Connector 4" o:spid="_x0000_s1026" type="#_x0000_t32" style="position:absolute;margin-left:.75pt;margin-top:9pt;width:444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l+cJQIAAEoEAAAOAAAAZHJzL2Uyb0RvYy54bWysVMFu2zAMvQ/YPwi6p7ZTJ0u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">
                <w10:wrap type="tight"/>
              </v:shape>
            </w:pict>
          </mc:Fallback>
        </mc:AlternateContent>
      </w:r>
    </w:p>
    <w:sectPr w:rsidR="00FF5161" w:rsidRPr="00B92CB3" w:rsidSect="004A31B9">
      <w:pgSz w:w="11906" w:h="16838"/>
      <w:pgMar w:top="1440" w:right="1440" w:bottom="1440" w:left="1440" w:header="708" w:footer="708" w:gutter="0"/>
      <w:pgBorders w:offsetFrom="page">
        <w:top w:val="single" w:sz="36" w:space="24" w:color="00B050"/>
        <w:left w:val="single" w:sz="36" w:space="24" w:color="00B050"/>
        <w:bottom w:val="single" w:sz="36" w:space="24" w:color="00B050"/>
        <w:right w:val="single" w:sz="36"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B97AB" w14:textId="77777777" w:rsidR="0008772F" w:rsidRDefault="0008772F" w:rsidP="00903E64">
      <w:pPr>
        <w:spacing w:after="0" w:line="240" w:lineRule="auto"/>
      </w:pPr>
      <w:r>
        <w:separator/>
      </w:r>
    </w:p>
  </w:endnote>
  <w:endnote w:type="continuationSeparator" w:id="0">
    <w:p w14:paraId="0F5678C7" w14:textId="77777777" w:rsidR="0008772F" w:rsidRDefault="0008772F" w:rsidP="00903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SassoonPrimaryInfant">
    <w:altName w:val="Times New Roman"/>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E074F" w14:textId="77777777" w:rsidR="0008772F" w:rsidRDefault="0008772F" w:rsidP="00903E64">
      <w:pPr>
        <w:spacing w:after="0" w:line="240" w:lineRule="auto"/>
      </w:pPr>
      <w:r>
        <w:separator/>
      </w:r>
    </w:p>
  </w:footnote>
  <w:footnote w:type="continuationSeparator" w:id="0">
    <w:p w14:paraId="493B23DC" w14:textId="77777777" w:rsidR="0008772F" w:rsidRDefault="0008772F" w:rsidP="00903E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DE5"/>
    <w:multiLevelType w:val="hybridMultilevel"/>
    <w:tmpl w:val="6108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47925"/>
    <w:multiLevelType w:val="hybridMultilevel"/>
    <w:tmpl w:val="90A0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E20DE"/>
    <w:multiLevelType w:val="hybridMultilevel"/>
    <w:tmpl w:val="B0C89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4757A"/>
    <w:multiLevelType w:val="hybridMultilevel"/>
    <w:tmpl w:val="ED6E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CE5991"/>
    <w:multiLevelType w:val="hybridMultilevel"/>
    <w:tmpl w:val="43601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93B20"/>
    <w:multiLevelType w:val="multilevel"/>
    <w:tmpl w:val="F4DE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93C52"/>
    <w:multiLevelType w:val="hybridMultilevel"/>
    <w:tmpl w:val="92E0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F96B1A"/>
    <w:multiLevelType w:val="hybridMultilevel"/>
    <w:tmpl w:val="6AC4445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E173EB3"/>
    <w:multiLevelType w:val="multilevel"/>
    <w:tmpl w:val="15CE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CF545E"/>
    <w:multiLevelType w:val="hybridMultilevel"/>
    <w:tmpl w:val="D7821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4B7DDF"/>
    <w:multiLevelType w:val="hybridMultilevel"/>
    <w:tmpl w:val="5E844C4E"/>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1" w15:restartNumberingAfterBreak="0">
    <w:nsid w:val="4B012D7A"/>
    <w:multiLevelType w:val="hybridMultilevel"/>
    <w:tmpl w:val="BA608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3B7C08"/>
    <w:multiLevelType w:val="hybridMultilevel"/>
    <w:tmpl w:val="3E709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447DA2"/>
    <w:multiLevelType w:val="hybridMultilevel"/>
    <w:tmpl w:val="C5F621AE"/>
    <w:lvl w:ilvl="0" w:tplc="08090001">
      <w:start w:val="1"/>
      <w:numFmt w:val="bullet"/>
      <w:lvlText w:val=""/>
      <w:lvlJc w:val="left"/>
      <w:pPr>
        <w:ind w:left="720" w:hanging="360"/>
      </w:pPr>
      <w:rPr>
        <w:rFonts w:ascii="Symbol" w:hAnsi="Symbol" w:hint="default"/>
      </w:rPr>
    </w:lvl>
    <w:lvl w:ilvl="1" w:tplc="B492B3F8">
      <w:numFmt w:val="bullet"/>
      <w:lvlText w:val="•"/>
      <w:lvlJc w:val="left"/>
      <w:pPr>
        <w:ind w:left="1440" w:hanging="360"/>
      </w:pPr>
      <w:rPr>
        <w:rFonts w:ascii="Comic Sans MS" w:eastAsiaTheme="minorHAnsi" w:hAnsi="Comic Sans MS"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7B0D7C"/>
    <w:multiLevelType w:val="hybridMultilevel"/>
    <w:tmpl w:val="8418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313004"/>
    <w:multiLevelType w:val="multilevel"/>
    <w:tmpl w:val="79B6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5E6BB9"/>
    <w:multiLevelType w:val="hybridMultilevel"/>
    <w:tmpl w:val="19E487CC"/>
    <w:lvl w:ilvl="0" w:tplc="08090001">
      <w:start w:val="1"/>
      <w:numFmt w:val="bullet"/>
      <w:lvlText w:val=""/>
      <w:lvlJc w:val="left"/>
      <w:pPr>
        <w:ind w:left="780" w:hanging="360"/>
      </w:pPr>
      <w:rPr>
        <w:rFonts w:ascii="Symbol" w:hAnsi="Symbol" w:hint="default"/>
      </w:rPr>
    </w:lvl>
    <w:lvl w:ilvl="1" w:tplc="FAFAD536">
      <w:numFmt w:val="bullet"/>
      <w:lvlText w:val="•"/>
      <w:lvlJc w:val="left"/>
      <w:pPr>
        <w:ind w:left="1500" w:hanging="360"/>
      </w:pPr>
      <w:rPr>
        <w:rFonts w:ascii="Comic Sans MS" w:eastAsiaTheme="minorHAnsi" w:hAnsi="Comic Sans MS" w:cs="Symbo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B425E00"/>
    <w:multiLevelType w:val="hybridMultilevel"/>
    <w:tmpl w:val="7824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4"/>
  </w:num>
  <w:num w:numId="4">
    <w:abstractNumId w:val="3"/>
  </w:num>
  <w:num w:numId="5">
    <w:abstractNumId w:val="6"/>
  </w:num>
  <w:num w:numId="6">
    <w:abstractNumId w:val="14"/>
  </w:num>
  <w:num w:numId="7">
    <w:abstractNumId w:val="11"/>
  </w:num>
  <w:num w:numId="8">
    <w:abstractNumId w:val="13"/>
  </w:num>
  <w:num w:numId="9">
    <w:abstractNumId w:val="7"/>
  </w:num>
  <w:num w:numId="10">
    <w:abstractNumId w:val="16"/>
  </w:num>
  <w:num w:numId="11">
    <w:abstractNumId w:val="9"/>
  </w:num>
  <w:num w:numId="12">
    <w:abstractNumId w:val="0"/>
  </w:num>
  <w:num w:numId="13">
    <w:abstractNumId w:val="10"/>
  </w:num>
  <w:num w:numId="14">
    <w:abstractNumId w:val="12"/>
  </w:num>
  <w:num w:numId="15">
    <w:abstractNumId w:val="8"/>
  </w:num>
  <w:num w:numId="16">
    <w:abstractNumId w:val="5"/>
  </w:num>
  <w:num w:numId="17">
    <w:abstractNumId w:val="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7B9"/>
    <w:rsid w:val="0001223A"/>
    <w:rsid w:val="00046D4C"/>
    <w:rsid w:val="0008772F"/>
    <w:rsid w:val="000A05C9"/>
    <w:rsid w:val="000B5406"/>
    <w:rsid w:val="000E4AD4"/>
    <w:rsid w:val="001643C5"/>
    <w:rsid w:val="001D122F"/>
    <w:rsid w:val="00227937"/>
    <w:rsid w:val="002625CD"/>
    <w:rsid w:val="002911F9"/>
    <w:rsid w:val="002F1C2A"/>
    <w:rsid w:val="003B6A24"/>
    <w:rsid w:val="003D1508"/>
    <w:rsid w:val="003F5A3C"/>
    <w:rsid w:val="004A31B9"/>
    <w:rsid w:val="004D6A91"/>
    <w:rsid w:val="004F094B"/>
    <w:rsid w:val="00540445"/>
    <w:rsid w:val="00551E80"/>
    <w:rsid w:val="005B35E1"/>
    <w:rsid w:val="006419F2"/>
    <w:rsid w:val="0064365D"/>
    <w:rsid w:val="00680341"/>
    <w:rsid w:val="006D3400"/>
    <w:rsid w:val="006D58AE"/>
    <w:rsid w:val="00774186"/>
    <w:rsid w:val="007D1715"/>
    <w:rsid w:val="00832D0D"/>
    <w:rsid w:val="008654D5"/>
    <w:rsid w:val="00903E64"/>
    <w:rsid w:val="009A77B9"/>
    <w:rsid w:val="00A37701"/>
    <w:rsid w:val="00A51861"/>
    <w:rsid w:val="00AA44F1"/>
    <w:rsid w:val="00AD0C58"/>
    <w:rsid w:val="00AF7140"/>
    <w:rsid w:val="00B56728"/>
    <w:rsid w:val="00B92CB3"/>
    <w:rsid w:val="00B978AA"/>
    <w:rsid w:val="00BC1EB5"/>
    <w:rsid w:val="00C77155"/>
    <w:rsid w:val="00CC2B45"/>
    <w:rsid w:val="00CF7193"/>
    <w:rsid w:val="00D3659A"/>
    <w:rsid w:val="00D4313D"/>
    <w:rsid w:val="00DC0AF5"/>
    <w:rsid w:val="00EB4765"/>
    <w:rsid w:val="00FA4145"/>
    <w:rsid w:val="00FA59A7"/>
    <w:rsid w:val="00FF5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764A1866"/>
  <w15:docId w15:val="{A2BF61C7-06C7-44FF-94A0-A876FB3B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1B9"/>
    <w:pPr>
      <w:ind w:left="720"/>
      <w:contextualSpacing/>
    </w:pPr>
  </w:style>
  <w:style w:type="paragraph" w:styleId="Header">
    <w:name w:val="header"/>
    <w:basedOn w:val="Normal"/>
    <w:link w:val="HeaderChar"/>
    <w:uiPriority w:val="99"/>
    <w:unhideWhenUsed/>
    <w:rsid w:val="00903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E64"/>
  </w:style>
  <w:style w:type="paragraph" w:styleId="Footer">
    <w:name w:val="footer"/>
    <w:basedOn w:val="Normal"/>
    <w:link w:val="FooterChar"/>
    <w:uiPriority w:val="99"/>
    <w:unhideWhenUsed/>
    <w:rsid w:val="00903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E64"/>
  </w:style>
  <w:style w:type="paragraph" w:styleId="NormalWeb">
    <w:name w:val="Normal (Web)"/>
    <w:basedOn w:val="Normal"/>
    <w:uiPriority w:val="99"/>
    <w:unhideWhenUsed/>
    <w:rsid w:val="00FF51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M156">
    <w:name w:val="CM156"/>
    <w:basedOn w:val="Normal"/>
    <w:next w:val="Normal"/>
    <w:uiPriority w:val="99"/>
    <w:rsid w:val="00FF5161"/>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styleId="BalloonText">
    <w:name w:val="Balloon Text"/>
    <w:basedOn w:val="Normal"/>
    <w:link w:val="BalloonTextChar"/>
    <w:uiPriority w:val="99"/>
    <w:semiHidden/>
    <w:unhideWhenUsed/>
    <w:rsid w:val="00B92CB3"/>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92CB3"/>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56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7D23131A64244AA06CDC6195FF877A" ma:contentTypeVersion="16" ma:contentTypeDescription="Create a new document." ma:contentTypeScope="" ma:versionID="344b5b9410cdee3c7846e702f710fdad">
  <xsd:schema xmlns:xsd="http://www.w3.org/2001/XMLSchema" xmlns:xs="http://www.w3.org/2001/XMLSchema" xmlns:p="http://schemas.microsoft.com/office/2006/metadata/properties" xmlns:ns2="acf97a69-3efb-4b10-9ff2-c8184f174104" xmlns:ns3="905f28ba-82e3-4894-af4e-276d153b98ce" targetNamespace="http://schemas.microsoft.com/office/2006/metadata/properties" ma:root="true" ma:fieldsID="9db99d1d1a3c2d0e4c802ddb800b1ca7" ns2:_="" ns3:_="">
    <xsd:import namespace="acf97a69-3efb-4b10-9ff2-c8184f174104"/>
    <xsd:import namespace="905f28ba-82e3-4894-af4e-276d153b98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97a69-3efb-4b10-9ff2-c8184f1741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86dff5-cb27-4899-b5bf-f56fe193254f}" ma:internalName="TaxCatchAll" ma:showField="CatchAllData" ma:web="acf97a69-3efb-4b10-9ff2-c8184f1741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5f28ba-82e3-4894-af4e-276d153b98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c7ed21-e89a-49c5-b7fc-5128de88c6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5f28ba-82e3-4894-af4e-276d153b98ce">
      <Terms xmlns="http://schemas.microsoft.com/office/infopath/2007/PartnerControls"/>
    </lcf76f155ced4ddcb4097134ff3c332f>
    <TaxCatchAll xmlns="acf97a69-3efb-4b10-9ff2-c8184f1741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78DE-98C1-4EDF-A795-76141D1FDEEA}"/>
</file>

<file path=customXml/itemProps2.xml><?xml version="1.0" encoding="utf-8"?>
<ds:datastoreItem xmlns:ds="http://schemas.openxmlformats.org/officeDocument/2006/customXml" ds:itemID="{D5EE566F-90AD-4DE5-80D8-983C69360178}">
  <ds:schemaRefs>
    <ds:schemaRef ds:uri="http://schemas.microsoft.com/sharepoint/v3/contenttype/forms"/>
  </ds:schemaRefs>
</ds:datastoreItem>
</file>

<file path=customXml/itemProps3.xml><?xml version="1.0" encoding="utf-8"?>
<ds:datastoreItem xmlns:ds="http://schemas.openxmlformats.org/officeDocument/2006/customXml" ds:itemID="{4F3A716E-FA51-491D-AC3F-7271B22FBBC4}">
  <ds:schemaRefs>
    <ds:schemaRef ds:uri="http://purl.org/dc/dcmitype/"/>
    <ds:schemaRef ds:uri="acf97a69-3efb-4b10-9ff2-c8184f174104"/>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905f28ba-82e3-4894-af4e-276d153b98c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8D82E49-5011-4C6D-A7B6-4FF4D28E5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1875</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Redhill Junior School</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Admin3</dc:creator>
  <cp:lastModifiedBy>Jenny Allison</cp:lastModifiedBy>
  <cp:revision>5</cp:revision>
  <cp:lastPrinted>2021-03-08T13:35:00Z</cp:lastPrinted>
  <dcterms:created xsi:type="dcterms:W3CDTF">2024-05-13T12:34:00Z</dcterms:created>
  <dcterms:modified xsi:type="dcterms:W3CDTF">2024-05-13T12:39:00Z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0x010100E47D23131A64244AA06CDC6195FF877A</vt:lpwstr>
  </property>
  <property fmtid="{D5CDD505-2E9C-101B-9397-08002B2CF9AE}" pid="3" name="Order">
    <vt:r8>1135400</vt:r8>
  </property>
  <property fmtid="{D5CDD505-2E9C-101B-9397-08002B2CF9AE}" pid="4" name="MediaServiceImageTags">
    <vt:lpwstr/>
  </property>
</Properties>
</file>